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3F" w:rsidRPr="001C3400" w:rsidRDefault="0023433F" w:rsidP="0023433F">
      <w:pPr>
        <w:ind w:left="1134" w:right="423"/>
        <w:jc w:val="right"/>
        <w:rPr>
          <w:rFonts w:ascii="Arial Narrow" w:hAnsi="Arial Narrow"/>
          <w:color w:val="17365D"/>
          <w:sz w:val="48"/>
          <w:szCs w:val="56"/>
          <w:lang w:val="pt-PT"/>
        </w:rPr>
      </w:pPr>
      <w:r w:rsidRPr="001C3400">
        <w:rPr>
          <w:rFonts w:ascii="Arial Narrow" w:hAnsi="Arial Narrow"/>
          <w:b/>
          <w:color w:val="17365D"/>
          <w:sz w:val="48"/>
          <w:szCs w:val="56"/>
          <w:lang w:val="pt-PT"/>
        </w:rPr>
        <w:t>Pro</w:t>
      </w:r>
      <w:r w:rsidR="00AC78A1" w:rsidRPr="001C3400">
        <w:rPr>
          <w:rFonts w:ascii="Arial Narrow" w:hAnsi="Arial Narrow"/>
          <w:b/>
          <w:color w:val="17365D"/>
          <w:sz w:val="48"/>
          <w:szCs w:val="56"/>
          <w:lang w:val="pt-PT"/>
        </w:rPr>
        <w:t xml:space="preserve">jeto </w:t>
      </w:r>
      <w:r w:rsidRPr="001C3400">
        <w:rPr>
          <w:rFonts w:ascii="Arial Narrow" w:hAnsi="Arial Narrow"/>
          <w:b/>
          <w:color w:val="17365D"/>
          <w:sz w:val="48"/>
          <w:szCs w:val="56"/>
          <w:lang w:val="pt-PT"/>
        </w:rPr>
        <w:t>Educativo – Pastoral Salesiano</w:t>
      </w:r>
    </w:p>
    <w:p w:rsidR="005D4C17" w:rsidRPr="001C3400" w:rsidRDefault="003C0C68" w:rsidP="003C0C68">
      <w:pPr>
        <w:ind w:left="1134" w:right="423"/>
        <w:jc w:val="right"/>
        <w:rPr>
          <w:rFonts w:ascii="Georgia" w:hAnsi="Georgia"/>
          <w:color w:val="244061"/>
          <w:sz w:val="28"/>
          <w:szCs w:val="28"/>
          <w:lang w:val="pt-PT"/>
        </w:rPr>
      </w:pPr>
      <w:r w:rsidRPr="001C3400">
        <w:rPr>
          <w:rFonts w:ascii="Arial Narrow" w:hAnsi="Arial Narrow"/>
          <w:color w:val="17365D"/>
          <w:sz w:val="48"/>
          <w:szCs w:val="48"/>
          <w:lang w:val="pt-PT"/>
        </w:rPr>
        <w:t>local</w:t>
      </w:r>
      <w:r w:rsidRPr="001C3400">
        <w:rPr>
          <w:rStyle w:val="Rimandonotaapidipagina"/>
          <w:rFonts w:ascii="Georgia" w:hAnsi="Georgia"/>
          <w:color w:val="244061"/>
          <w:sz w:val="28"/>
          <w:szCs w:val="28"/>
          <w:lang w:val="pt-PT"/>
        </w:rPr>
        <w:t xml:space="preserve"> </w:t>
      </w:r>
      <w:r w:rsidR="00546A6D" w:rsidRPr="001C3400">
        <w:rPr>
          <w:rStyle w:val="Rimandonotaapidipagina"/>
          <w:rFonts w:ascii="Georgia" w:hAnsi="Georgia"/>
          <w:color w:val="244061"/>
          <w:sz w:val="28"/>
          <w:szCs w:val="28"/>
          <w:lang w:val="pt-PT"/>
        </w:rPr>
        <w:footnoteReference w:id="1"/>
      </w:r>
    </w:p>
    <w:p w:rsidR="005D4C17" w:rsidRPr="001C3400" w:rsidRDefault="001C5325" w:rsidP="005D4C17">
      <w:pPr>
        <w:jc w:val="both"/>
        <w:rPr>
          <w:rFonts w:ascii="Arial Narrow" w:hAnsi="Arial Narrow"/>
          <w:b/>
          <w:color w:val="244061"/>
          <w:w w:val="90"/>
          <w:sz w:val="32"/>
          <w:szCs w:val="36"/>
          <w:lang w:val="pt-PT"/>
        </w:rPr>
      </w:pPr>
      <w:r w:rsidRPr="001C5325">
        <w:rPr>
          <w:rFonts w:ascii="Georgia" w:hAnsi="Georgia" w:cs="Arial"/>
          <w:color w:val="244061"/>
          <w:sz w:val="52"/>
          <w:szCs w:val="52"/>
          <w:lang w:val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9" type="#_x0000_t32" style="position:absolute;left:0;text-align:left;margin-left:195.05pt;margin-top:5.05pt;width:313.45pt;height:0;flip:x;z-index:251658240" o:connectortype="straight" strokecolor="#243f60"/>
        </w:pict>
      </w:r>
      <w:r w:rsidRPr="001C5325">
        <w:rPr>
          <w:rFonts w:ascii="Georgia" w:hAnsi="Georgia" w:cs="Arial"/>
          <w:color w:val="244061"/>
          <w:sz w:val="52"/>
          <w:szCs w:val="52"/>
          <w:lang w:val="pt-PT"/>
        </w:rPr>
        <w:pict>
          <v:shape id="_x0000_s2098" type="#_x0000_t32" style="position:absolute;left:0;text-align:left;margin-left:195.05pt;margin-top:5.05pt;width:313.45pt;height:0;flip:x;z-index:251657216" o:connectortype="straight"/>
        </w:pict>
      </w:r>
    </w:p>
    <w:p w:rsidR="003C0C68" w:rsidRPr="001C3400" w:rsidRDefault="003C0C68" w:rsidP="00BC4D39">
      <w:pPr>
        <w:jc w:val="right"/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</w:pPr>
      <w:r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 xml:space="preserve">(a </w:t>
      </w:r>
      <w:r w:rsidR="002B6DF9"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>médio e</w:t>
      </w:r>
      <w:r w:rsidR="00BC4D39"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 xml:space="preserve"> </w:t>
      </w:r>
      <w:r w:rsidR="00AC78A1"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>l</w:t>
      </w:r>
      <w:r w:rsidR="002B6DF9"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>ongo praz</w:t>
      </w:r>
      <w:r w:rsidR="00AC78A1"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>o</w:t>
      </w:r>
      <w:r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 xml:space="preserve">, 3-5 </w:t>
      </w:r>
      <w:r w:rsidR="00AC78A1"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>an</w:t>
      </w:r>
      <w:r w:rsidR="00BC4D39"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>os</w:t>
      </w:r>
      <w:r w:rsidRPr="001C3400">
        <w:rPr>
          <w:rFonts w:ascii="Arial Narrow" w:hAnsi="Arial Narrow"/>
          <w:b/>
          <w:color w:val="17365D"/>
          <w:w w:val="90"/>
          <w:sz w:val="36"/>
          <w:szCs w:val="36"/>
          <w:lang w:val="pt-PT"/>
        </w:rPr>
        <w:t>)</w:t>
      </w:r>
    </w:p>
    <w:p w:rsidR="005D4C17" w:rsidRPr="001C3400" w:rsidRDefault="005D4C17" w:rsidP="00A15D43">
      <w:pPr>
        <w:ind w:right="-108"/>
        <w:jc w:val="right"/>
        <w:rPr>
          <w:rFonts w:ascii="Arial Narrow" w:hAnsi="Arial Narrow"/>
          <w:b/>
          <w:color w:val="0070C0"/>
          <w:w w:val="90"/>
          <w:sz w:val="36"/>
          <w:szCs w:val="36"/>
          <w:lang w:val="pt-PT"/>
        </w:rPr>
      </w:pPr>
    </w:p>
    <w:p w:rsidR="005D4C17" w:rsidRPr="001C3400" w:rsidRDefault="005D4C17" w:rsidP="005D4C17">
      <w:pPr>
        <w:ind w:right="-108"/>
        <w:jc w:val="both"/>
        <w:rPr>
          <w:rFonts w:ascii="Arial Narrow" w:hAnsi="Arial Narrow"/>
          <w:b/>
          <w:color w:val="0070C0"/>
          <w:w w:val="90"/>
          <w:sz w:val="36"/>
          <w:szCs w:val="36"/>
          <w:lang w:val="pt-PT"/>
        </w:rPr>
      </w:pPr>
    </w:p>
    <w:p w:rsidR="005D4C17" w:rsidRPr="001C3400" w:rsidRDefault="005D4C17" w:rsidP="00A15D43">
      <w:pPr>
        <w:ind w:right="-108"/>
        <w:jc w:val="right"/>
        <w:rPr>
          <w:rFonts w:ascii="Arial Narrow" w:hAnsi="Arial Narrow"/>
          <w:b/>
          <w:color w:val="0070C0"/>
          <w:w w:val="90"/>
          <w:sz w:val="36"/>
          <w:szCs w:val="36"/>
          <w:lang w:val="pt-PT"/>
        </w:rPr>
      </w:pPr>
    </w:p>
    <w:p w:rsidR="005D4C17" w:rsidRPr="001C3400" w:rsidRDefault="005D4C17" w:rsidP="00A15D43">
      <w:pPr>
        <w:ind w:right="-108"/>
        <w:jc w:val="right"/>
        <w:rPr>
          <w:rFonts w:ascii="Arial Narrow" w:hAnsi="Arial Narrow"/>
          <w:b/>
          <w:color w:val="0070C0"/>
          <w:w w:val="90"/>
          <w:sz w:val="36"/>
          <w:szCs w:val="36"/>
          <w:lang w:val="pt-PT"/>
        </w:rPr>
      </w:pPr>
    </w:p>
    <w:p w:rsidR="003C0C68" w:rsidRPr="001C3400" w:rsidRDefault="00BC4D39" w:rsidP="003C0C68">
      <w:pPr>
        <w:ind w:right="-108"/>
        <w:jc w:val="center"/>
        <w:rPr>
          <w:rFonts w:ascii="Arial Narrow" w:hAnsi="Arial Narrow"/>
          <w:b/>
          <w:color w:val="244061"/>
          <w:w w:val="90"/>
          <w:sz w:val="36"/>
          <w:szCs w:val="36"/>
          <w:lang w:val="pt-PT"/>
        </w:rPr>
      </w:pPr>
      <w:r w:rsidRPr="001C3400">
        <w:rPr>
          <w:rFonts w:ascii="Arial Narrow" w:hAnsi="Arial Narrow"/>
          <w:b/>
          <w:color w:val="244061"/>
          <w:w w:val="90"/>
          <w:sz w:val="56"/>
          <w:szCs w:val="36"/>
          <w:lang w:val="pt-PT"/>
        </w:rPr>
        <w:t>Mode</w:t>
      </w:r>
      <w:r w:rsidR="005D4C17" w:rsidRPr="001C3400">
        <w:rPr>
          <w:rFonts w:ascii="Arial Narrow" w:hAnsi="Arial Narrow"/>
          <w:b/>
          <w:color w:val="244061"/>
          <w:w w:val="90"/>
          <w:sz w:val="56"/>
          <w:szCs w:val="36"/>
          <w:lang w:val="pt-PT"/>
        </w:rPr>
        <w:t xml:space="preserve">lo Operativo </w:t>
      </w:r>
      <w:r w:rsidR="00231F15" w:rsidRPr="001C3400">
        <w:rPr>
          <w:rFonts w:ascii="Arial Narrow" w:hAnsi="Arial Narrow"/>
          <w:b/>
          <w:color w:val="244061"/>
          <w:w w:val="90"/>
          <w:sz w:val="56"/>
          <w:szCs w:val="36"/>
          <w:lang w:val="pt-PT"/>
        </w:rPr>
        <w:t>–</w:t>
      </w:r>
      <w:r w:rsidRPr="001C3400">
        <w:rPr>
          <w:rFonts w:ascii="Arial Narrow" w:hAnsi="Arial Narrow"/>
          <w:b/>
          <w:color w:val="244061"/>
          <w:w w:val="90"/>
          <w:sz w:val="56"/>
          <w:szCs w:val="36"/>
          <w:lang w:val="pt-PT"/>
        </w:rPr>
        <w:t xml:space="preserve"> Prop</w:t>
      </w:r>
      <w:r w:rsidR="002B6DF9" w:rsidRPr="001C3400">
        <w:rPr>
          <w:rFonts w:ascii="Arial Narrow" w:hAnsi="Arial Narrow"/>
          <w:b/>
          <w:color w:val="244061"/>
          <w:w w:val="90"/>
          <w:sz w:val="56"/>
          <w:szCs w:val="36"/>
          <w:lang w:val="pt-PT"/>
        </w:rPr>
        <w:t>o</w:t>
      </w:r>
      <w:r w:rsidR="005D4C17" w:rsidRPr="001C3400">
        <w:rPr>
          <w:rFonts w:ascii="Arial Narrow" w:hAnsi="Arial Narrow"/>
          <w:b/>
          <w:color w:val="244061"/>
          <w:w w:val="90"/>
          <w:sz w:val="56"/>
          <w:szCs w:val="36"/>
          <w:lang w:val="pt-PT"/>
        </w:rPr>
        <w:t>sta</w:t>
      </w:r>
      <w:r w:rsidR="00CA7B32" w:rsidRPr="001C3400">
        <w:rPr>
          <w:rFonts w:ascii="Arial Narrow" w:hAnsi="Arial Narrow"/>
          <w:b/>
          <w:color w:val="244061"/>
          <w:w w:val="90"/>
          <w:sz w:val="56"/>
          <w:szCs w:val="36"/>
          <w:lang w:val="pt-PT"/>
        </w:rPr>
        <w:t xml:space="preserve"> 1</w:t>
      </w:r>
      <w:r w:rsidR="00BE5C01" w:rsidRPr="001C3400">
        <w:rPr>
          <w:rFonts w:ascii="Arial Narrow" w:hAnsi="Arial Narrow"/>
          <w:b/>
          <w:color w:val="244061"/>
          <w:w w:val="90"/>
          <w:sz w:val="56"/>
          <w:szCs w:val="36"/>
          <w:lang w:val="pt-PT"/>
        </w:rPr>
        <w:t xml:space="preserve"> </w:t>
      </w:r>
      <w:r w:rsidR="00F425FF" w:rsidRPr="001C3400">
        <w:rPr>
          <w:rFonts w:ascii="Arial Narrow" w:hAnsi="Arial Narrow"/>
          <w:b/>
          <w:color w:val="244061"/>
          <w:w w:val="90"/>
          <w:sz w:val="36"/>
          <w:szCs w:val="36"/>
          <w:lang w:val="pt-PT"/>
        </w:rPr>
        <w:t xml:space="preserve"> </w:t>
      </w:r>
    </w:p>
    <w:p w:rsidR="00F425FF" w:rsidRPr="001C3400" w:rsidRDefault="003C0C68" w:rsidP="00BC4D39">
      <w:pPr>
        <w:ind w:right="-108"/>
        <w:jc w:val="both"/>
        <w:rPr>
          <w:rFonts w:ascii="Arial Narrow" w:hAnsi="Arial Narrow" w:cs="Arial"/>
          <w:b/>
          <w:color w:val="244061"/>
          <w:sz w:val="28"/>
          <w:szCs w:val="28"/>
          <w:lang w:val="pt-PT"/>
        </w:rPr>
      </w:pPr>
      <w:r w:rsidRPr="001C3400">
        <w:rPr>
          <w:rFonts w:ascii="Arial Narrow" w:hAnsi="Arial Narrow"/>
          <w:b/>
          <w:color w:val="244061"/>
          <w:w w:val="90"/>
          <w:sz w:val="36"/>
          <w:szCs w:val="36"/>
          <w:lang w:val="pt-PT"/>
        </w:rPr>
        <w:br w:type="page"/>
      </w:r>
      <w:r w:rsidR="003219DF" w:rsidRPr="001C3400">
        <w:rPr>
          <w:rFonts w:ascii="Arial Narrow" w:hAnsi="Arial Narrow"/>
          <w:b/>
          <w:color w:val="244061"/>
          <w:w w:val="90"/>
          <w:sz w:val="36"/>
          <w:szCs w:val="36"/>
          <w:lang w:val="pt-PT"/>
        </w:rPr>
        <w:lastRenderedPageBreak/>
        <w:t>Apresentação</w:t>
      </w:r>
      <w:r w:rsidR="00BC4D39" w:rsidRPr="001C3400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 </w:t>
      </w:r>
      <w:r w:rsidRPr="001C3400">
        <w:rPr>
          <w:rFonts w:ascii="Arial Narrow" w:hAnsi="Arial Narrow" w:cs="Arial"/>
          <w:color w:val="17365D"/>
          <w:sz w:val="32"/>
          <w:szCs w:val="28"/>
          <w:lang w:val="pt-PT"/>
        </w:rPr>
        <w:t xml:space="preserve">(breve </w:t>
      </w:r>
      <w:r w:rsidR="003219DF" w:rsidRPr="001C3400">
        <w:rPr>
          <w:rFonts w:ascii="Arial Narrow" w:hAnsi="Arial Narrow" w:cs="Arial"/>
          <w:color w:val="17365D"/>
          <w:sz w:val="32"/>
          <w:szCs w:val="28"/>
          <w:lang w:val="pt-PT"/>
        </w:rPr>
        <w:t>introdução do</w:t>
      </w:r>
      <w:r w:rsidR="00BC4D39" w:rsidRPr="001C3400">
        <w:rPr>
          <w:rFonts w:ascii="Arial Narrow" w:hAnsi="Arial Narrow" w:cs="Arial"/>
          <w:color w:val="17365D"/>
          <w:sz w:val="32"/>
          <w:szCs w:val="28"/>
          <w:lang w:val="pt-PT"/>
        </w:rPr>
        <w:t xml:space="preserve"> </w:t>
      </w:r>
      <w:r w:rsidR="003219DF" w:rsidRPr="001C3400">
        <w:rPr>
          <w:rFonts w:ascii="Arial Narrow" w:hAnsi="Arial Narrow" w:cs="Arial"/>
          <w:color w:val="17365D"/>
          <w:sz w:val="32"/>
          <w:szCs w:val="28"/>
          <w:lang w:val="pt-PT"/>
        </w:rPr>
        <w:t>dire</w:t>
      </w:r>
      <w:r w:rsidR="00BC4D39" w:rsidRPr="001C3400">
        <w:rPr>
          <w:rFonts w:ascii="Arial Narrow" w:hAnsi="Arial Narrow" w:cs="Arial"/>
          <w:color w:val="17365D"/>
          <w:sz w:val="32"/>
          <w:szCs w:val="28"/>
          <w:lang w:val="pt-PT"/>
        </w:rPr>
        <w:t>tor</w:t>
      </w:r>
      <w:r w:rsidRPr="001C3400">
        <w:rPr>
          <w:rFonts w:ascii="Arial Narrow" w:hAnsi="Arial Narrow" w:cs="Arial"/>
          <w:color w:val="17365D"/>
          <w:sz w:val="32"/>
          <w:szCs w:val="28"/>
          <w:lang w:val="pt-PT"/>
        </w:rPr>
        <w:t>)</w:t>
      </w:r>
    </w:p>
    <w:p w:rsidR="00F425FF" w:rsidRPr="001C3400" w:rsidRDefault="00F425FF" w:rsidP="00F425FF">
      <w:pPr>
        <w:ind w:left="33"/>
        <w:rPr>
          <w:rFonts w:ascii="Arial Narrow" w:hAnsi="Arial Narrow" w:cs="Arial"/>
          <w:b/>
          <w:color w:val="0070C0"/>
          <w:sz w:val="28"/>
          <w:szCs w:val="28"/>
          <w:lang w:val="pt-PT"/>
        </w:rPr>
      </w:pPr>
    </w:p>
    <w:p w:rsidR="003219DF" w:rsidRPr="001C3400" w:rsidRDefault="003219DF" w:rsidP="003219DF">
      <w:pPr>
        <w:tabs>
          <w:tab w:val="left" w:pos="426"/>
        </w:tabs>
        <w:ind w:left="426"/>
        <w:jc w:val="both"/>
        <w:rPr>
          <w:rFonts w:ascii="Arial Narrow" w:hAnsi="Arial Narrow" w:cs="Arial"/>
          <w:color w:val="0070C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>[</w:t>
      </w:r>
      <w:r w:rsidR="00291B16" w:rsidRPr="001C3400">
        <w:rPr>
          <w:rFonts w:ascii="Arial Narrow" w:hAnsi="Arial Narrow" w:cs="Arial"/>
          <w:b/>
          <w:bCs/>
          <w:i/>
          <w:color w:val="FF0000"/>
          <w:lang w:val="pt-PT"/>
        </w:rPr>
        <w:t>Motivação</w:t>
      </w:r>
      <w:r w:rsidRPr="001C3400">
        <w:rPr>
          <w:rFonts w:ascii="Arial Narrow" w:hAnsi="Arial Narrow" w:cs="Arial"/>
          <w:b/>
          <w:bCs/>
          <w:i/>
          <w:color w:val="FF0000"/>
          <w:lang w:val="pt-PT"/>
        </w:rPr>
        <w:t xml:space="preserve">, </w:t>
      </w:r>
      <w:r w:rsidR="00291B16" w:rsidRPr="001C3400">
        <w:rPr>
          <w:rFonts w:ascii="Arial Narrow" w:hAnsi="Arial Narrow" w:cs="Arial"/>
          <w:b/>
          <w:bCs/>
          <w:i/>
          <w:color w:val="FF0000"/>
          <w:lang w:val="pt-PT"/>
        </w:rPr>
        <w:t>conteúdo</w:t>
      </w:r>
      <w:r w:rsidRPr="001C3400">
        <w:rPr>
          <w:rFonts w:ascii="Arial Narrow" w:hAnsi="Arial Narrow" w:cs="Arial"/>
          <w:b/>
          <w:bCs/>
          <w:i/>
          <w:color w:val="FF0000"/>
          <w:lang w:val="pt-PT"/>
        </w:rPr>
        <w:t>, finalidad</w:t>
      </w:r>
      <w:r w:rsidR="00291B16" w:rsidRPr="001C3400">
        <w:rPr>
          <w:rFonts w:ascii="Arial Narrow" w:hAnsi="Arial Narrow" w:cs="Arial"/>
          <w:b/>
          <w:bCs/>
          <w:i/>
          <w:color w:val="FF0000"/>
          <w:lang w:val="pt-PT"/>
        </w:rPr>
        <w:t>e</w:t>
      </w:r>
      <w:r w:rsidRPr="001C3400">
        <w:rPr>
          <w:rFonts w:ascii="Arial Narrow" w:hAnsi="Arial Narrow" w:cs="Arial"/>
          <w:b/>
          <w:bCs/>
          <w:i/>
          <w:color w:val="FF0000"/>
          <w:lang w:val="pt-PT"/>
        </w:rPr>
        <w:t xml:space="preserve"> </w:t>
      </w:r>
      <w:r w:rsidR="00291B16" w:rsidRPr="001C3400">
        <w:rPr>
          <w:rFonts w:ascii="Arial Narrow" w:hAnsi="Arial Narrow" w:cs="Arial"/>
          <w:i/>
          <w:color w:val="FF0000"/>
          <w:lang w:val="pt-PT"/>
        </w:rPr>
        <w:t>e</w:t>
      </w:r>
      <w:r w:rsidR="00291B16" w:rsidRPr="001C3400">
        <w:rPr>
          <w:rFonts w:ascii="Arial Narrow" w:hAnsi="Arial Narrow" w:cs="Arial"/>
          <w:b/>
          <w:bCs/>
          <w:i/>
          <w:color w:val="FF0000"/>
          <w:lang w:val="pt-PT"/>
        </w:rPr>
        <w:t xml:space="preserve"> co</w:t>
      </w:r>
      <w:r w:rsidRPr="001C3400">
        <w:rPr>
          <w:rFonts w:ascii="Arial Narrow" w:hAnsi="Arial Narrow" w:cs="Arial"/>
          <w:b/>
          <w:bCs/>
          <w:i/>
          <w:color w:val="FF0000"/>
          <w:lang w:val="pt-PT"/>
        </w:rPr>
        <w:t>mo</w:t>
      </w:r>
      <w:r w:rsidR="00523F6A" w:rsidRPr="001C3400">
        <w:rPr>
          <w:rFonts w:ascii="Arial Narrow" w:hAnsi="Arial Narrow" w:cs="Arial"/>
          <w:b/>
          <w:bCs/>
          <w:i/>
          <w:color w:val="FF0000"/>
          <w:lang w:val="pt-PT"/>
        </w:rPr>
        <w:t xml:space="preserve"> se elaborou o texto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. </w:t>
      </w:r>
      <w:r w:rsidR="00523F6A" w:rsidRPr="001C3400">
        <w:rPr>
          <w:rFonts w:ascii="Arial Narrow" w:hAnsi="Arial Narrow" w:cs="Arial"/>
          <w:i/>
          <w:color w:val="FF0000"/>
          <w:lang w:val="pt-PT"/>
        </w:rPr>
        <w:t xml:space="preserve">Convém sublinhar que o 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PEP local </w:t>
      </w:r>
      <w:r w:rsidR="00523F6A" w:rsidRPr="001C3400">
        <w:rPr>
          <w:rFonts w:ascii="Arial Narrow" w:hAnsi="Arial Narrow" w:cs="Arial"/>
          <w:i/>
          <w:color w:val="FF0000"/>
          <w:lang w:val="pt-PT"/>
        </w:rPr>
        <w:t>é a convergência e a unidade dos objetivos e das linhas de ação comuns à obra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. </w:t>
      </w:r>
      <w:r w:rsidR="0098543D" w:rsidRPr="001C3400">
        <w:rPr>
          <w:rFonts w:ascii="Arial Narrow" w:hAnsi="Arial Narrow" w:cs="Arial"/>
          <w:i/>
          <w:color w:val="FF0000"/>
          <w:lang w:val="pt-PT"/>
        </w:rPr>
        <w:t xml:space="preserve">É necessário também dar espaço aos documentos que constituem as </w:t>
      </w:r>
      <w:r w:rsidRPr="001C3400">
        <w:rPr>
          <w:rFonts w:ascii="Arial Narrow" w:hAnsi="Arial Narrow" w:cs="Arial"/>
          <w:b/>
          <w:bCs/>
          <w:i/>
          <w:color w:val="FF0000"/>
          <w:lang w:val="pt-PT"/>
        </w:rPr>
        <w:t>f</w:t>
      </w:r>
      <w:r w:rsidR="0098543D" w:rsidRPr="001C3400">
        <w:rPr>
          <w:rFonts w:ascii="Arial Narrow" w:hAnsi="Arial Narrow" w:cs="Arial"/>
          <w:b/>
          <w:bCs/>
          <w:i/>
          <w:color w:val="FF0000"/>
          <w:lang w:val="pt-PT"/>
        </w:rPr>
        <w:t>ontes e os pontos de referê</w:t>
      </w:r>
      <w:r w:rsidRPr="001C3400">
        <w:rPr>
          <w:rFonts w:ascii="Arial Narrow" w:hAnsi="Arial Narrow" w:cs="Arial"/>
          <w:b/>
          <w:bCs/>
          <w:i/>
          <w:color w:val="FF0000"/>
          <w:lang w:val="pt-PT"/>
        </w:rPr>
        <w:t>ncia fundamenta</w:t>
      </w:r>
      <w:r w:rsidR="0098543D" w:rsidRPr="001C3400">
        <w:rPr>
          <w:rFonts w:ascii="Arial Narrow" w:hAnsi="Arial Narrow" w:cs="Arial"/>
          <w:b/>
          <w:bCs/>
          <w:i/>
          <w:color w:val="FF0000"/>
          <w:lang w:val="pt-PT"/>
        </w:rPr>
        <w:t>is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: POI, PEPS </w:t>
      </w:r>
      <w:r w:rsidR="002129F5" w:rsidRPr="001C3400">
        <w:rPr>
          <w:rFonts w:ascii="Arial Narrow" w:hAnsi="Arial Narrow" w:cs="Arial"/>
          <w:i/>
          <w:color w:val="FF0000"/>
          <w:lang w:val="pt-PT"/>
        </w:rPr>
        <w:t>inspetorial e outros</w:t>
      </w:r>
      <w:r w:rsidRPr="001C3400">
        <w:rPr>
          <w:rFonts w:ascii="Arial Narrow" w:hAnsi="Arial Narrow" w:cs="Arial"/>
          <w:i/>
          <w:color w:val="FF0000"/>
          <w:lang w:val="pt-PT"/>
        </w:rPr>
        <w:t>]</w:t>
      </w:r>
    </w:p>
    <w:p w:rsidR="003219DF" w:rsidRPr="001C3400" w:rsidRDefault="003219DF" w:rsidP="00BC4D39">
      <w:pPr>
        <w:tabs>
          <w:tab w:val="left" w:pos="426"/>
        </w:tabs>
        <w:ind w:left="426"/>
        <w:jc w:val="both"/>
        <w:rPr>
          <w:rFonts w:ascii="Arial Narrow" w:hAnsi="Arial Narrow" w:cs="Arial"/>
          <w:color w:val="0070C0"/>
          <w:lang w:val="pt-PT"/>
        </w:rPr>
      </w:pPr>
    </w:p>
    <w:p w:rsidR="003E214D" w:rsidRDefault="003E214D" w:rsidP="006A7339">
      <w:pPr>
        <w:rPr>
          <w:rFonts w:ascii="Arial Narrow" w:hAnsi="Arial Narrow" w:cs="Arial"/>
          <w:b/>
          <w:color w:val="17365D"/>
          <w:sz w:val="32"/>
          <w:szCs w:val="28"/>
          <w:lang w:val="pt-PT"/>
        </w:rPr>
      </w:pPr>
    </w:p>
    <w:p w:rsidR="003C0C68" w:rsidRPr="001C3400" w:rsidRDefault="003C0C68" w:rsidP="006A7339">
      <w:pPr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1C3400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I. </w:t>
      </w:r>
      <w:r w:rsidR="006A7339" w:rsidRPr="001C3400">
        <w:rPr>
          <w:rFonts w:ascii="Arial Narrow" w:hAnsi="Arial Narrow" w:cs="Arial"/>
          <w:b/>
          <w:color w:val="17365D"/>
          <w:sz w:val="32"/>
          <w:szCs w:val="28"/>
          <w:lang w:val="pt-PT"/>
        </w:rPr>
        <w:t>CONTEX</w:t>
      </w:r>
      <w:r w:rsidRPr="001C3400">
        <w:rPr>
          <w:rFonts w:ascii="Arial Narrow" w:hAnsi="Arial Narrow" w:cs="Arial"/>
          <w:b/>
          <w:color w:val="17365D"/>
          <w:sz w:val="32"/>
          <w:szCs w:val="28"/>
          <w:lang w:val="pt-PT"/>
        </w:rPr>
        <w:t>TO DE</w:t>
      </w:r>
      <w:r w:rsidR="006A7339" w:rsidRPr="001C3400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 LA OBRA SALESIANA</w:t>
      </w:r>
      <w:r w:rsidRPr="001C3400">
        <w:rPr>
          <w:rFonts w:ascii="Arial Narrow" w:hAnsi="Arial Narrow" w:cs="Arial"/>
          <w:b/>
          <w:color w:val="17365D"/>
          <w:sz w:val="32"/>
          <w:szCs w:val="28"/>
          <w:lang w:val="pt-PT"/>
        </w:rPr>
        <w:t xml:space="preserve"> “______” </w:t>
      </w:r>
      <w:r w:rsidRPr="001C3400">
        <w:rPr>
          <w:rFonts w:ascii="Arial Narrow" w:hAnsi="Arial Narrow" w:cs="Arial"/>
          <w:color w:val="17365D"/>
          <w:sz w:val="32"/>
          <w:szCs w:val="28"/>
          <w:lang w:val="pt-PT"/>
        </w:rPr>
        <w:t>(</w:t>
      </w:r>
      <w:r w:rsidR="00927210">
        <w:rPr>
          <w:rFonts w:ascii="Arial Narrow" w:hAnsi="Arial Narrow" w:cs="Arial"/>
          <w:color w:val="17365D"/>
          <w:sz w:val="32"/>
          <w:szCs w:val="28"/>
          <w:lang w:val="pt-PT"/>
        </w:rPr>
        <w:t>análise d</w:t>
      </w:r>
      <w:r w:rsidR="006A7339" w:rsidRPr="001C3400">
        <w:rPr>
          <w:rFonts w:ascii="Arial Narrow" w:hAnsi="Arial Narrow" w:cs="Arial"/>
          <w:color w:val="17365D"/>
          <w:sz w:val="32"/>
          <w:szCs w:val="28"/>
          <w:lang w:val="pt-PT"/>
        </w:rPr>
        <w:t xml:space="preserve">a </w:t>
      </w:r>
      <w:r w:rsidR="00927210" w:rsidRPr="001C3400">
        <w:rPr>
          <w:rFonts w:ascii="Arial Narrow" w:hAnsi="Arial Narrow" w:cs="Arial"/>
          <w:color w:val="17365D"/>
          <w:sz w:val="32"/>
          <w:szCs w:val="28"/>
          <w:lang w:val="pt-PT"/>
        </w:rPr>
        <w:t>situação</w:t>
      </w:r>
      <w:r w:rsidRPr="001C3400">
        <w:rPr>
          <w:rFonts w:ascii="Arial Narrow" w:hAnsi="Arial Narrow" w:cs="Arial"/>
          <w:color w:val="17365D"/>
          <w:sz w:val="32"/>
          <w:szCs w:val="28"/>
          <w:lang w:val="pt-PT"/>
        </w:rPr>
        <w:t>)</w:t>
      </w:r>
    </w:p>
    <w:p w:rsidR="00C07AA3" w:rsidRPr="001C3400" w:rsidRDefault="00C07AA3" w:rsidP="006A7339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6C3DA2" w:rsidRPr="001C3400" w:rsidRDefault="006C3DA2" w:rsidP="006A7339">
      <w:pPr>
        <w:ind w:left="720"/>
        <w:rPr>
          <w:rFonts w:ascii="Arial Narrow" w:hAnsi="Arial Narrow" w:cs="Arial"/>
          <w:b/>
          <w:color w:val="00000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 xml:space="preserve">Uma </w:t>
      </w:r>
      <w:r w:rsidRPr="001C3400">
        <w:rPr>
          <w:rFonts w:ascii="Arial Narrow" w:hAnsi="Arial Narrow" w:cs="Arial"/>
          <w:b/>
          <w:i/>
          <w:color w:val="FF0000"/>
          <w:lang w:val="pt-PT"/>
        </w:rPr>
        <w:t>leitura educativa e salesiana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 da realidade com os seus desafios, urgências e propostas</w:t>
      </w:r>
      <w:r w:rsidR="00C07AA3" w:rsidRPr="001C3400">
        <w:rPr>
          <w:rFonts w:ascii="Arial Narrow" w:hAnsi="Arial Narrow" w:cs="Arial"/>
          <w:i/>
          <w:color w:val="FF0000"/>
          <w:lang w:val="pt-PT"/>
        </w:rPr>
        <w:t xml:space="preserve"> em três ou quatro 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páginas: </w:t>
      </w:r>
      <w:r w:rsidRPr="001C3400">
        <w:rPr>
          <w:rFonts w:ascii="Arial Narrow" w:hAnsi="Arial Narrow" w:cs="Arial"/>
          <w:iCs/>
          <w:color w:val="FF0000"/>
          <w:lang w:val="pt-PT"/>
        </w:rPr>
        <w:t>CdR PJS</w:t>
      </w:r>
      <w:r w:rsidRPr="001C3400">
        <w:rPr>
          <w:rFonts w:ascii="Arial Narrow" w:hAnsi="Arial Narrow" w:cs="Arial"/>
          <w:i/>
          <w:color w:val="FF0000"/>
          <w:lang w:val="pt-PT"/>
        </w:rPr>
        <w:t>, pp. 288-290]</w:t>
      </w:r>
      <w:r w:rsidRPr="001C3400">
        <w:rPr>
          <w:rFonts w:ascii="Arial Narrow" w:hAnsi="Arial Narrow" w:cs="Arial"/>
          <w:b/>
          <w:color w:val="000000"/>
          <w:lang w:val="pt-PT"/>
        </w:rPr>
        <w:t xml:space="preserve">   </w:t>
      </w:r>
    </w:p>
    <w:p w:rsidR="006C3DA2" w:rsidRPr="001C3400" w:rsidRDefault="006C3DA2" w:rsidP="006A7339">
      <w:pPr>
        <w:ind w:left="720"/>
        <w:rPr>
          <w:rFonts w:ascii="Arial Narrow" w:hAnsi="Arial Narrow" w:cs="Arial"/>
          <w:b/>
          <w:color w:val="0070C0"/>
          <w:sz w:val="24"/>
          <w:szCs w:val="24"/>
          <w:lang w:val="pt-PT"/>
        </w:rPr>
      </w:pPr>
    </w:p>
    <w:p w:rsidR="00F425FF" w:rsidRPr="001C3400" w:rsidRDefault="00F425FF" w:rsidP="00A15D43">
      <w:pPr>
        <w:rPr>
          <w:rFonts w:ascii="Arial Narrow" w:hAnsi="Arial Narrow" w:cs="Arial"/>
          <w:b/>
          <w:color w:val="0070C0"/>
          <w:sz w:val="28"/>
          <w:szCs w:val="28"/>
          <w:lang w:val="pt-PT"/>
        </w:rPr>
      </w:pPr>
    </w:p>
    <w:p w:rsidR="00F425FF" w:rsidRPr="001C3400" w:rsidRDefault="006A7339" w:rsidP="006A7339">
      <w:pPr>
        <w:ind w:left="708"/>
        <w:jc w:val="both"/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</w:pPr>
      <w:r w:rsidRPr="001C3400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1. </w:t>
      </w:r>
      <w:r w:rsidR="00D51358" w:rsidRPr="001C3400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Observação atenta e conhecimento da situação da nossa zona e da tipicidade dos jovens que nela habitam</w:t>
      </w:r>
    </w:p>
    <w:p w:rsidR="00E04597" w:rsidRPr="001C3400" w:rsidRDefault="00E04597" w:rsidP="006A7339">
      <w:pPr>
        <w:ind w:left="708"/>
        <w:rPr>
          <w:rFonts w:ascii="Arial Narrow" w:hAnsi="Arial Narrow"/>
          <w:bCs/>
          <w:i/>
          <w:color w:val="FF0000"/>
          <w:lang w:val="pt-PT"/>
        </w:rPr>
      </w:pPr>
    </w:p>
    <w:p w:rsidR="00E04597" w:rsidRPr="001C3400" w:rsidRDefault="00E04597" w:rsidP="00E04597">
      <w:pPr>
        <w:ind w:left="708"/>
        <w:rPr>
          <w:rFonts w:ascii="Arial Narrow" w:hAnsi="Arial Narrow" w:cs="FrugalSans-Bold"/>
          <w:bCs/>
          <w:color w:val="0070C0"/>
          <w:lang w:val="pt-PT"/>
        </w:rPr>
      </w:pPr>
      <w:r w:rsidRPr="001C3400">
        <w:rPr>
          <w:rFonts w:ascii="Arial Narrow" w:hAnsi="Arial Narrow"/>
          <w:bCs/>
          <w:i/>
          <w:color w:val="FF0000"/>
          <w:lang w:val="pt-PT"/>
        </w:rPr>
        <w:t>[</w:t>
      </w:r>
      <w:r w:rsidR="00CD59E2" w:rsidRPr="001C3400">
        <w:rPr>
          <w:rFonts w:ascii="Arial Narrow" w:hAnsi="Arial Narrow"/>
          <w:b/>
          <w:bCs/>
          <w:i/>
          <w:color w:val="FF0000"/>
          <w:lang w:val="pt-PT"/>
        </w:rPr>
        <w:t>Descrever e analisar brevemente</w:t>
      </w:r>
      <w:r w:rsidRPr="001C3400">
        <w:rPr>
          <w:rFonts w:ascii="Arial Narrow" w:hAnsi="Arial Narrow"/>
          <w:bCs/>
          <w:i/>
          <w:color w:val="FF0000"/>
          <w:lang w:val="pt-PT"/>
        </w:rPr>
        <w:t xml:space="preserve">: </w:t>
      </w:r>
      <w:r w:rsidR="001C3400">
        <w:rPr>
          <w:rFonts w:ascii="Arial Narrow" w:hAnsi="Arial Narrow"/>
          <w:bCs/>
          <w:i/>
          <w:color w:val="FF0000"/>
          <w:lang w:val="pt-PT"/>
        </w:rPr>
        <w:t>os desafios</w:t>
      </w:r>
      <w:r w:rsidR="00CD59E2" w:rsidRPr="001C3400">
        <w:rPr>
          <w:rFonts w:ascii="Arial Narrow" w:hAnsi="Arial Narrow"/>
          <w:bCs/>
          <w:i/>
          <w:color w:val="FF0000"/>
          <w:lang w:val="pt-PT"/>
        </w:rPr>
        <w:t>–tendê</w:t>
      </w:r>
      <w:r w:rsidRPr="001C3400">
        <w:rPr>
          <w:rFonts w:ascii="Arial Narrow" w:hAnsi="Arial Narrow"/>
          <w:bCs/>
          <w:i/>
          <w:color w:val="FF0000"/>
          <w:lang w:val="pt-PT"/>
        </w:rPr>
        <w:t>ncias</w:t>
      </w:r>
      <w:r w:rsidR="00CD59E2" w:rsidRPr="001C3400">
        <w:rPr>
          <w:rFonts w:ascii="Arial Narrow" w:hAnsi="Arial Narrow"/>
          <w:bCs/>
          <w:i/>
          <w:color w:val="FF0000"/>
          <w:lang w:val="pt-PT"/>
        </w:rPr>
        <w:t xml:space="preserve"> no contexto atual</w:t>
      </w:r>
      <w:r w:rsidRPr="001C3400">
        <w:rPr>
          <w:rFonts w:ascii="Arial Narrow" w:hAnsi="Arial Narrow"/>
          <w:bCs/>
          <w:i/>
          <w:color w:val="FF0000"/>
          <w:lang w:val="pt-PT"/>
        </w:rPr>
        <w:t>;</w:t>
      </w:r>
      <w:r w:rsidR="001C3400">
        <w:rPr>
          <w:rFonts w:ascii="Arial Narrow" w:hAnsi="Arial Narrow"/>
          <w:bCs/>
          <w:i/>
          <w:color w:val="FF0000"/>
          <w:lang w:val="pt-PT"/>
        </w:rPr>
        <w:t xml:space="preserve"> </w:t>
      </w:r>
      <w:r w:rsidR="00EF6CDE" w:rsidRPr="001C3400">
        <w:rPr>
          <w:rFonts w:ascii="Arial Narrow" w:hAnsi="Arial Narrow"/>
          <w:bCs/>
          <w:i/>
          <w:color w:val="FF0000"/>
          <w:lang w:val="pt-PT"/>
        </w:rPr>
        <w:t>a aproximação aos âmbitos do acervo juvenil.</w:t>
      </w:r>
      <w:r w:rsidRPr="001C3400">
        <w:rPr>
          <w:rFonts w:ascii="Arial Narrow" w:hAnsi="Arial Narrow"/>
          <w:bCs/>
          <w:i/>
          <w:color w:val="FF0000"/>
          <w:lang w:val="pt-PT"/>
        </w:rPr>
        <w:t xml:space="preserve"> </w:t>
      </w:r>
      <w:r w:rsidR="00EF6CDE" w:rsidRPr="001C3400">
        <w:rPr>
          <w:rFonts w:ascii="Arial Narrow" w:hAnsi="Arial Narrow"/>
          <w:bCs/>
          <w:i/>
          <w:color w:val="FF0000"/>
          <w:lang w:val="pt-PT"/>
        </w:rPr>
        <w:t>Trata-se certamente</w:t>
      </w:r>
      <w:r w:rsidR="001C3400">
        <w:rPr>
          <w:rFonts w:ascii="Arial Narrow" w:hAnsi="Arial Narrow"/>
          <w:bCs/>
          <w:i/>
          <w:color w:val="FF0000"/>
          <w:lang w:val="pt-PT"/>
        </w:rPr>
        <w:t>,</w:t>
      </w:r>
      <w:r w:rsidR="00EF6CDE" w:rsidRPr="001C3400">
        <w:rPr>
          <w:rFonts w:ascii="Arial Narrow" w:hAnsi="Arial Narrow"/>
          <w:bCs/>
          <w:i/>
          <w:color w:val="FF0000"/>
          <w:lang w:val="pt-PT"/>
        </w:rPr>
        <w:t xml:space="preserve"> de </w:t>
      </w:r>
      <w:r w:rsidR="00A549AA" w:rsidRPr="001C3400">
        <w:rPr>
          <w:rFonts w:ascii="Arial Narrow" w:hAnsi="Arial Narrow"/>
          <w:bCs/>
          <w:i/>
          <w:color w:val="FF0000"/>
          <w:lang w:val="pt-PT"/>
        </w:rPr>
        <w:t>uma intenção de leitura</w:t>
      </w:r>
      <w:r w:rsidRPr="001C3400">
        <w:rPr>
          <w:rFonts w:ascii="Arial Narrow" w:hAnsi="Arial Narrow"/>
          <w:bCs/>
          <w:i/>
          <w:color w:val="FF0000"/>
          <w:lang w:val="pt-PT"/>
        </w:rPr>
        <w:t>;</w:t>
      </w:r>
      <w:r w:rsidR="001C3400">
        <w:rPr>
          <w:rFonts w:ascii="Arial Narrow" w:hAnsi="Arial Narrow"/>
          <w:bCs/>
          <w:i/>
          <w:color w:val="FF0000"/>
          <w:lang w:val="pt-PT"/>
        </w:rPr>
        <w:t xml:space="preserve"> </w:t>
      </w:r>
      <w:r w:rsidR="00A549AA" w:rsidRPr="001C3400">
        <w:rPr>
          <w:rFonts w:ascii="Arial Narrow" w:hAnsi="Arial Narrow"/>
          <w:bCs/>
          <w:i/>
          <w:color w:val="FF0000"/>
          <w:lang w:val="pt-PT"/>
        </w:rPr>
        <w:t>não pretende ser uma análise completa da situação</w:t>
      </w:r>
      <w:r w:rsidRPr="001C3400">
        <w:rPr>
          <w:rFonts w:ascii="Arial Narrow" w:hAnsi="Arial Narrow"/>
          <w:bCs/>
          <w:i/>
          <w:color w:val="FF0000"/>
          <w:lang w:val="pt-PT"/>
        </w:rPr>
        <w:t>].</w:t>
      </w:r>
    </w:p>
    <w:p w:rsidR="00E04597" w:rsidRPr="001C3400" w:rsidRDefault="00E04597" w:rsidP="006A7339">
      <w:pPr>
        <w:ind w:left="708"/>
        <w:rPr>
          <w:rFonts w:ascii="Arial Narrow" w:hAnsi="Arial Narrow" w:cs="FrugalSans-Bold"/>
          <w:bCs/>
          <w:color w:val="0070C0"/>
          <w:sz w:val="28"/>
          <w:szCs w:val="28"/>
          <w:lang w:val="pt-PT"/>
        </w:rPr>
      </w:pPr>
    </w:p>
    <w:p w:rsidR="00F425FF" w:rsidRPr="001C3400" w:rsidRDefault="00F425FF" w:rsidP="00231F15">
      <w:pPr>
        <w:jc w:val="right"/>
        <w:rPr>
          <w:rFonts w:ascii="Arial Narrow" w:hAnsi="Arial Narrow" w:cs="Arial"/>
          <w:b/>
          <w:color w:val="0070C0"/>
          <w:sz w:val="28"/>
          <w:szCs w:val="28"/>
          <w:lang w:val="pt-PT"/>
        </w:rPr>
      </w:pPr>
    </w:p>
    <w:p w:rsidR="00F425FF" w:rsidRPr="001C3400" w:rsidRDefault="00F425FF" w:rsidP="006A7339">
      <w:pPr>
        <w:ind w:left="708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2. </w:t>
      </w:r>
      <w:r w:rsidR="001C3400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Interpretação</w:t>
      </w:r>
      <w:r w:rsidR="006A7339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educativo-pastoral d</w:t>
      </w:r>
      <w:r w:rsidR="00141B60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a situação</w:t>
      </w:r>
    </w:p>
    <w:p w:rsidR="00F425FF" w:rsidRPr="001C3400" w:rsidRDefault="00F425FF" w:rsidP="00A15D43">
      <w:pPr>
        <w:rPr>
          <w:rFonts w:ascii="Arial Narrow" w:hAnsi="Arial Narrow" w:cs="Arial"/>
          <w:b/>
          <w:color w:val="0070C0"/>
          <w:lang w:val="pt-PT"/>
        </w:rPr>
      </w:pPr>
    </w:p>
    <w:p w:rsidR="00F425FF" w:rsidRPr="001C3400" w:rsidRDefault="008D367E" w:rsidP="00E86E95">
      <w:pPr>
        <w:ind w:left="708"/>
        <w:jc w:val="both"/>
        <w:rPr>
          <w:rFonts w:ascii="Arial Narrow" w:hAnsi="Arial Narrow" w:cs="Arial"/>
          <w:color w:val="0070C0"/>
          <w:sz w:val="24"/>
          <w:szCs w:val="24"/>
          <w:lang w:val="pt-PT"/>
        </w:rPr>
      </w:pPr>
      <w:r w:rsidRPr="001C3400">
        <w:rPr>
          <w:rFonts w:ascii="Arial Narrow" w:hAnsi="Arial Narrow"/>
          <w:i/>
          <w:color w:val="FF0000"/>
          <w:lang w:val="pt-PT"/>
        </w:rPr>
        <w:t xml:space="preserve"> </w:t>
      </w:r>
      <w:r w:rsidR="00C76CDB" w:rsidRPr="001C3400">
        <w:rPr>
          <w:rFonts w:ascii="Arial Narrow" w:hAnsi="Arial Narrow"/>
          <w:i/>
          <w:color w:val="FF0000"/>
          <w:lang w:val="pt-PT"/>
        </w:rPr>
        <w:t xml:space="preserve">[Esboçar e concretizar </w:t>
      </w:r>
      <w:r w:rsidR="001C3400" w:rsidRPr="001C3400">
        <w:rPr>
          <w:rFonts w:ascii="Arial Narrow" w:hAnsi="Arial Narrow"/>
          <w:b/>
          <w:bCs/>
          <w:i/>
          <w:color w:val="FF0000"/>
          <w:lang w:val="pt-PT"/>
        </w:rPr>
        <w:t>algum</w:t>
      </w:r>
      <w:r w:rsidR="00C76CDB" w:rsidRPr="001C3400">
        <w:rPr>
          <w:rFonts w:ascii="Arial Narrow" w:hAnsi="Arial Narrow"/>
          <w:b/>
          <w:bCs/>
          <w:i/>
          <w:color w:val="FF0000"/>
          <w:lang w:val="pt-PT"/>
        </w:rPr>
        <w:t>as chaves interpretativas</w:t>
      </w:r>
      <w:r w:rsidR="00C76CDB" w:rsidRPr="001C3400">
        <w:rPr>
          <w:rFonts w:ascii="Arial Narrow" w:hAnsi="Arial Narrow"/>
          <w:i/>
          <w:color w:val="FF0000"/>
          <w:lang w:val="pt-PT"/>
        </w:rPr>
        <w:t xml:space="preserve"> </w:t>
      </w:r>
      <w:r w:rsidR="009F3D3B" w:rsidRPr="001C3400">
        <w:rPr>
          <w:rFonts w:ascii="Arial Narrow" w:hAnsi="Arial Narrow"/>
          <w:i/>
          <w:color w:val="FF0000"/>
          <w:lang w:val="pt-PT"/>
        </w:rPr>
        <w:t xml:space="preserve">do ponto de vista </w:t>
      </w:r>
      <w:r w:rsidR="00C76CDB" w:rsidRPr="001C3400">
        <w:rPr>
          <w:rFonts w:ascii="Arial Narrow" w:hAnsi="Arial Narrow"/>
          <w:b/>
          <w:bCs/>
          <w:i/>
          <w:color w:val="FF0000"/>
          <w:lang w:val="pt-PT"/>
        </w:rPr>
        <w:t>educativo-pastoral</w:t>
      </w:r>
      <w:r w:rsidR="00C76CDB" w:rsidRPr="001C3400">
        <w:rPr>
          <w:rFonts w:ascii="Arial Narrow" w:hAnsi="Arial Narrow"/>
          <w:i/>
          <w:color w:val="FF0000"/>
          <w:lang w:val="pt-PT"/>
        </w:rPr>
        <w:t xml:space="preserve">, para </w:t>
      </w:r>
      <w:r w:rsidR="009F3D3B" w:rsidRPr="001C3400">
        <w:rPr>
          <w:rFonts w:ascii="Arial Narrow" w:hAnsi="Arial Narrow"/>
          <w:i/>
          <w:color w:val="FF0000"/>
          <w:lang w:val="pt-PT"/>
        </w:rPr>
        <w:t>a nossa missão</w:t>
      </w:r>
      <w:r w:rsidR="00C76CDB" w:rsidRPr="001C3400">
        <w:rPr>
          <w:rFonts w:ascii="Arial Narrow" w:hAnsi="Arial Narrow"/>
          <w:i/>
          <w:color w:val="FF0000"/>
          <w:lang w:val="pt-PT"/>
        </w:rPr>
        <w:t xml:space="preserve">, </w:t>
      </w:r>
      <w:r w:rsidR="009F3D3B" w:rsidRPr="001C3400">
        <w:rPr>
          <w:rFonts w:ascii="Arial Narrow" w:hAnsi="Arial Narrow"/>
          <w:i/>
          <w:color w:val="FF0000"/>
          <w:lang w:val="pt-PT"/>
        </w:rPr>
        <w:t>detalhando as potencialidades e os obstáculos que encontramos hoje</w:t>
      </w:r>
      <w:r w:rsidR="00927210">
        <w:rPr>
          <w:rFonts w:ascii="Arial Narrow" w:hAnsi="Arial Narrow"/>
          <w:i/>
          <w:color w:val="FF0000"/>
          <w:lang w:val="pt-PT"/>
        </w:rPr>
        <w:t xml:space="preserve">. Deve evitar-se tanto o </w:t>
      </w:r>
      <w:r w:rsidR="00C76CDB" w:rsidRPr="001C3400">
        <w:rPr>
          <w:rFonts w:ascii="Arial Narrow" w:hAnsi="Arial Narrow"/>
          <w:i/>
          <w:color w:val="FF0000"/>
          <w:lang w:val="pt-PT"/>
        </w:rPr>
        <w:t>‘problematicismo’ que paraliza</w:t>
      </w:r>
      <w:r w:rsidR="00E21BBE" w:rsidRPr="001C3400">
        <w:rPr>
          <w:rFonts w:ascii="Arial Narrow" w:hAnsi="Arial Narrow"/>
          <w:i/>
          <w:color w:val="FF0000"/>
          <w:lang w:val="pt-PT"/>
        </w:rPr>
        <w:t>, como o ‘optimismo ingé</w:t>
      </w:r>
      <w:r w:rsidR="00C76CDB" w:rsidRPr="001C3400">
        <w:rPr>
          <w:rFonts w:ascii="Arial Narrow" w:hAnsi="Arial Narrow"/>
          <w:i/>
          <w:color w:val="FF0000"/>
          <w:lang w:val="pt-PT"/>
        </w:rPr>
        <w:t xml:space="preserve">nuo’ que </w:t>
      </w:r>
      <w:r w:rsidRPr="001C3400">
        <w:rPr>
          <w:rFonts w:ascii="Arial Narrow" w:hAnsi="Arial Narrow"/>
          <w:i/>
          <w:color w:val="FF0000"/>
          <w:lang w:val="pt-PT"/>
        </w:rPr>
        <w:t>desvaloriza as resistências</w:t>
      </w:r>
      <w:r w:rsidR="00C76CDB" w:rsidRPr="001C3400">
        <w:rPr>
          <w:rFonts w:ascii="Arial Narrow" w:hAnsi="Arial Narrow"/>
          <w:i/>
          <w:color w:val="FF0000"/>
          <w:sz w:val="24"/>
          <w:szCs w:val="24"/>
          <w:lang w:val="pt-PT"/>
        </w:rPr>
        <w:t xml:space="preserve">] </w:t>
      </w:r>
    </w:p>
    <w:p w:rsidR="000633B5" w:rsidRPr="001C3400" w:rsidRDefault="000633B5" w:rsidP="00A15D43">
      <w:pPr>
        <w:rPr>
          <w:rFonts w:ascii="Arial Narrow" w:hAnsi="Arial Narrow" w:cs="Arial"/>
          <w:b/>
          <w:color w:val="0070C0"/>
          <w:sz w:val="28"/>
          <w:szCs w:val="28"/>
          <w:lang w:val="pt-PT"/>
        </w:rPr>
      </w:pPr>
    </w:p>
    <w:p w:rsidR="000633B5" w:rsidRPr="001C3400" w:rsidRDefault="000633B5" w:rsidP="00A15D43">
      <w:pPr>
        <w:rPr>
          <w:rFonts w:ascii="Arial Narrow" w:hAnsi="Arial Narrow" w:cs="Arial"/>
          <w:b/>
          <w:color w:val="0070C0"/>
          <w:sz w:val="28"/>
          <w:szCs w:val="28"/>
          <w:lang w:val="pt-PT"/>
        </w:rPr>
      </w:pPr>
    </w:p>
    <w:p w:rsidR="000633B5" w:rsidRPr="001C3400" w:rsidRDefault="000633B5" w:rsidP="000633B5">
      <w:pPr>
        <w:ind w:left="360"/>
        <w:jc w:val="center"/>
        <w:rPr>
          <w:rFonts w:ascii="Arial Narrow" w:hAnsi="Arial Narrow"/>
          <w:i/>
          <w:color w:val="000000"/>
          <w:sz w:val="24"/>
          <w:szCs w:val="24"/>
          <w:lang w:val="pt-PT"/>
        </w:rPr>
      </w:pPr>
      <w:r w:rsidRPr="001C3400">
        <w:rPr>
          <w:rFonts w:ascii="Arial Narrow" w:hAnsi="Arial Narrow"/>
          <w:i/>
          <w:color w:val="000000"/>
          <w:sz w:val="24"/>
          <w:szCs w:val="24"/>
          <w:lang w:val="pt-PT"/>
        </w:rPr>
        <w:t>Exemplo</w:t>
      </w:r>
    </w:p>
    <w:p w:rsidR="00D21F4D" w:rsidRPr="001C3400" w:rsidRDefault="000633B5" w:rsidP="000633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lang w:val="pt-PT"/>
        </w:rPr>
      </w:pPr>
      <w:r w:rsidRPr="001C3400">
        <w:rPr>
          <w:rFonts w:ascii="Arial Narrow" w:hAnsi="Arial Narrow" w:cs="Arial"/>
          <w:i/>
          <w:color w:val="000000"/>
          <w:lang w:val="pt-PT"/>
        </w:rPr>
        <w:t xml:space="preserve">A obra salesiana </w:t>
      </w:r>
      <w:r w:rsidRPr="001C3400">
        <w:rPr>
          <w:rFonts w:ascii="Arial Narrow" w:hAnsi="Arial Narrow" w:cs="Arial"/>
          <w:b/>
          <w:bCs/>
          <w:i/>
          <w:color w:val="000000"/>
          <w:lang w:val="pt-PT"/>
        </w:rPr>
        <w:t xml:space="preserve">deve </w:t>
      </w:r>
      <w:r w:rsidR="001C3400" w:rsidRPr="001C3400">
        <w:rPr>
          <w:rFonts w:ascii="Arial Narrow" w:hAnsi="Arial Narrow" w:cs="Arial"/>
          <w:b/>
          <w:bCs/>
          <w:i/>
          <w:color w:val="000000"/>
          <w:lang w:val="pt-PT"/>
        </w:rPr>
        <w:t>descobrir</w:t>
      </w:r>
      <w:r w:rsidRPr="001C3400">
        <w:rPr>
          <w:rFonts w:ascii="Arial Narrow" w:hAnsi="Arial Narrow" w:cs="Arial"/>
          <w:b/>
          <w:bCs/>
          <w:i/>
          <w:color w:val="000000"/>
          <w:lang w:val="pt-PT"/>
        </w:rPr>
        <w:t xml:space="preserve"> a sua pertença à Igreja local</w:t>
      </w:r>
      <w:r w:rsidR="00480AE1" w:rsidRPr="001C3400">
        <w:rPr>
          <w:rFonts w:ascii="Arial Narrow" w:hAnsi="Arial Narrow" w:cs="Arial"/>
          <w:i/>
          <w:color w:val="000000"/>
          <w:lang w:val="pt-PT"/>
        </w:rPr>
        <w:t>, como um</w:t>
      </w:r>
      <w:r w:rsidRPr="001C3400">
        <w:rPr>
          <w:rFonts w:ascii="Arial Narrow" w:hAnsi="Arial Narrow" w:cs="Arial"/>
          <w:i/>
          <w:color w:val="000000"/>
          <w:lang w:val="pt-PT"/>
        </w:rPr>
        <w:t xml:space="preserve"> elemento es</w:t>
      </w:r>
      <w:r w:rsidR="00480AE1" w:rsidRPr="001C3400">
        <w:rPr>
          <w:rFonts w:ascii="Arial Narrow" w:hAnsi="Arial Narrow" w:cs="Arial"/>
          <w:i/>
          <w:color w:val="000000"/>
          <w:lang w:val="pt-PT"/>
        </w:rPr>
        <w:t>s</w:t>
      </w:r>
      <w:r w:rsidRPr="001C3400">
        <w:rPr>
          <w:rFonts w:ascii="Arial Narrow" w:hAnsi="Arial Narrow" w:cs="Arial"/>
          <w:i/>
          <w:color w:val="000000"/>
          <w:lang w:val="pt-PT"/>
        </w:rPr>
        <w:t xml:space="preserve">encial. </w:t>
      </w:r>
      <w:r w:rsidR="00480AE1" w:rsidRPr="001C3400">
        <w:rPr>
          <w:rFonts w:ascii="Arial Narrow" w:hAnsi="Arial Narrow" w:cs="Arial"/>
          <w:i/>
          <w:color w:val="000000"/>
          <w:lang w:val="pt-PT"/>
        </w:rPr>
        <w:t>Os momentos fortes da piedade popular, por exemplo</w:t>
      </w:r>
      <w:r w:rsidRPr="001C3400">
        <w:rPr>
          <w:rFonts w:ascii="Arial Narrow" w:hAnsi="Arial Narrow" w:cs="Arial"/>
          <w:i/>
          <w:color w:val="000000"/>
          <w:lang w:val="pt-PT"/>
        </w:rPr>
        <w:t xml:space="preserve">, </w:t>
      </w:r>
      <w:r w:rsidR="00331F9E" w:rsidRPr="001C3400">
        <w:rPr>
          <w:rFonts w:ascii="Arial Narrow" w:hAnsi="Arial Narrow" w:cs="Arial"/>
          <w:i/>
          <w:color w:val="000000"/>
          <w:lang w:val="pt-PT"/>
        </w:rPr>
        <w:t xml:space="preserve">são </w:t>
      </w:r>
      <w:r w:rsidR="00522F3B">
        <w:rPr>
          <w:rFonts w:ascii="Arial Narrow" w:hAnsi="Arial Narrow" w:cs="Arial"/>
          <w:i/>
          <w:color w:val="000000"/>
          <w:lang w:val="pt-PT"/>
        </w:rPr>
        <w:t>a</w:t>
      </w:r>
      <w:r w:rsidR="00331F9E" w:rsidRPr="001C3400">
        <w:rPr>
          <w:rFonts w:ascii="Arial Narrow" w:hAnsi="Arial Narrow" w:cs="Arial"/>
          <w:i/>
          <w:color w:val="000000"/>
          <w:lang w:val="pt-PT"/>
        </w:rPr>
        <w:t xml:space="preserve"> base do </w:t>
      </w:r>
      <w:r w:rsidRPr="001C3400">
        <w:rPr>
          <w:rFonts w:ascii="Arial Narrow" w:hAnsi="Arial Narrow" w:cs="Arial"/>
          <w:i/>
          <w:color w:val="000000"/>
          <w:lang w:val="pt-PT"/>
        </w:rPr>
        <w:t xml:space="preserve">cristianismo que </w:t>
      </w:r>
      <w:r w:rsidR="00331F9E" w:rsidRPr="001C3400">
        <w:rPr>
          <w:rFonts w:ascii="Arial Narrow" w:hAnsi="Arial Narrow" w:cs="Arial"/>
          <w:i/>
          <w:color w:val="000000"/>
          <w:lang w:val="pt-PT"/>
        </w:rPr>
        <w:t xml:space="preserve">vem de longe e que nas suas linhas fundamentais, participa com o resto da Diocese. </w:t>
      </w:r>
      <w:r w:rsidRPr="001C3400">
        <w:rPr>
          <w:rFonts w:ascii="Arial Narrow" w:hAnsi="Arial Narrow" w:cs="Arial"/>
          <w:i/>
          <w:color w:val="000000"/>
          <w:lang w:val="pt-PT"/>
        </w:rPr>
        <w:t>M</w:t>
      </w:r>
      <w:r w:rsidR="003160DB" w:rsidRPr="001C3400">
        <w:rPr>
          <w:rFonts w:ascii="Arial Narrow" w:hAnsi="Arial Narrow" w:cs="Arial"/>
          <w:i/>
          <w:color w:val="000000"/>
          <w:lang w:val="pt-PT"/>
        </w:rPr>
        <w:t>uitas iniciativas de voluntariado</w:t>
      </w:r>
      <w:r w:rsidR="00D21F4D" w:rsidRPr="001C3400">
        <w:rPr>
          <w:rFonts w:ascii="Arial Narrow" w:hAnsi="Arial Narrow" w:cs="Arial"/>
          <w:i/>
          <w:color w:val="000000"/>
          <w:lang w:val="pt-PT"/>
        </w:rPr>
        <w:t xml:space="preserve"> social encontraram uma força significativa nos últimos 20 anos.</w:t>
      </w:r>
    </w:p>
    <w:p w:rsidR="000633B5" w:rsidRPr="001C3400" w:rsidRDefault="00D21F4D" w:rsidP="000633B5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i/>
          <w:color w:val="000000"/>
          <w:sz w:val="22"/>
          <w:szCs w:val="22"/>
          <w:lang w:val="pt-PT"/>
        </w:rPr>
      </w:pPr>
      <w:r w:rsidRPr="001C3400">
        <w:rPr>
          <w:rFonts w:ascii="Arial Narrow" w:hAnsi="Arial Narrow" w:cs="Arial"/>
          <w:i/>
          <w:color w:val="000000"/>
          <w:lang w:val="pt-PT"/>
        </w:rPr>
        <w:t>Neste sentido podem marcar-se duas urgências</w:t>
      </w:r>
      <w:r w:rsidR="000633B5" w:rsidRPr="001C3400">
        <w:rPr>
          <w:rFonts w:ascii="Arial Narrow" w:hAnsi="Arial Narrow" w:cs="Arial"/>
          <w:i/>
          <w:color w:val="000000"/>
          <w:lang w:val="pt-PT"/>
        </w:rPr>
        <w:t>.</w:t>
      </w:r>
      <w:r w:rsidRPr="001C3400">
        <w:rPr>
          <w:rFonts w:ascii="Arial Narrow" w:hAnsi="Arial Narrow" w:cs="Arial"/>
          <w:i/>
          <w:color w:val="000000"/>
          <w:lang w:val="pt-PT"/>
        </w:rPr>
        <w:t xml:space="preserve"> A primeira diz respeito </w:t>
      </w:r>
      <w:r w:rsidR="006A4ED1" w:rsidRPr="001C3400">
        <w:rPr>
          <w:rFonts w:ascii="Arial Narrow" w:hAnsi="Arial Narrow" w:cs="Arial"/>
          <w:i/>
          <w:color w:val="000000"/>
          <w:lang w:val="pt-PT"/>
        </w:rPr>
        <w:t xml:space="preserve">à participação do </w:t>
      </w:r>
      <w:r w:rsidR="000633B5" w:rsidRPr="001C3400">
        <w:rPr>
          <w:rFonts w:ascii="Arial Narrow" w:hAnsi="Arial Narrow" w:cs="Arial"/>
          <w:i/>
          <w:color w:val="000000"/>
          <w:lang w:val="pt-PT"/>
        </w:rPr>
        <w:t>as</w:t>
      </w:r>
      <w:r w:rsidR="006A4ED1" w:rsidRPr="001C3400">
        <w:rPr>
          <w:rFonts w:ascii="Arial Narrow" w:hAnsi="Arial Narrow" w:cs="Arial"/>
          <w:i/>
          <w:color w:val="000000"/>
          <w:lang w:val="pt-PT"/>
        </w:rPr>
        <w:t>s</w:t>
      </w:r>
      <w:r w:rsidR="000633B5" w:rsidRPr="001C3400">
        <w:rPr>
          <w:rFonts w:ascii="Arial Narrow" w:hAnsi="Arial Narrow" w:cs="Arial"/>
          <w:i/>
          <w:color w:val="000000"/>
          <w:lang w:val="pt-PT"/>
        </w:rPr>
        <w:t>ocia</w:t>
      </w:r>
      <w:r w:rsidR="006A4ED1" w:rsidRPr="001C3400">
        <w:rPr>
          <w:rFonts w:ascii="Arial Narrow" w:hAnsi="Arial Narrow" w:cs="Arial"/>
          <w:i/>
          <w:color w:val="000000"/>
          <w:lang w:val="pt-PT"/>
        </w:rPr>
        <w:t xml:space="preserve">tivismo na vida da comunidade </w:t>
      </w:r>
      <w:r w:rsidR="000633B5" w:rsidRPr="001C3400">
        <w:rPr>
          <w:rFonts w:ascii="Arial Narrow" w:hAnsi="Arial Narrow" w:cs="Arial"/>
          <w:i/>
          <w:color w:val="000000"/>
          <w:lang w:val="pt-PT"/>
        </w:rPr>
        <w:t>eclesial</w:t>
      </w:r>
      <w:r w:rsidR="00927210">
        <w:rPr>
          <w:rFonts w:ascii="Arial Narrow" w:hAnsi="Arial Narrow" w:cs="Arial"/>
          <w:i/>
          <w:color w:val="000000"/>
          <w:lang w:val="pt-PT"/>
        </w:rPr>
        <w:t>, sobre</w:t>
      </w:r>
      <w:r w:rsidR="00DC7C3C" w:rsidRPr="001C3400">
        <w:rPr>
          <w:rFonts w:ascii="Arial Narrow" w:hAnsi="Arial Narrow" w:cs="Arial"/>
          <w:i/>
          <w:color w:val="000000"/>
          <w:lang w:val="pt-PT"/>
        </w:rPr>
        <w:t>tudo, pa</w:t>
      </w:r>
      <w:r w:rsidR="000633B5" w:rsidRPr="001C3400">
        <w:rPr>
          <w:rFonts w:ascii="Arial Narrow" w:hAnsi="Arial Narrow" w:cs="Arial"/>
          <w:i/>
          <w:color w:val="000000"/>
          <w:lang w:val="pt-PT"/>
        </w:rPr>
        <w:t xml:space="preserve">roquial; </w:t>
      </w:r>
      <w:r w:rsidR="00DC7C3C" w:rsidRPr="001C3400">
        <w:rPr>
          <w:rFonts w:ascii="Arial Narrow" w:hAnsi="Arial Narrow" w:cs="Arial"/>
          <w:i/>
          <w:color w:val="000000"/>
          <w:lang w:val="pt-PT"/>
        </w:rPr>
        <w:t>a segunda, pelo contrário</w:t>
      </w:r>
      <w:r w:rsidR="00927210">
        <w:rPr>
          <w:rFonts w:ascii="Arial Narrow" w:hAnsi="Arial Narrow" w:cs="Arial"/>
          <w:i/>
          <w:color w:val="000000"/>
          <w:lang w:val="pt-PT"/>
        </w:rPr>
        <w:t>,</w:t>
      </w:r>
      <w:r w:rsidR="00DC7C3C" w:rsidRPr="001C3400">
        <w:rPr>
          <w:rFonts w:ascii="Arial Narrow" w:hAnsi="Arial Narrow" w:cs="Arial"/>
          <w:i/>
          <w:color w:val="000000"/>
          <w:lang w:val="pt-PT"/>
        </w:rPr>
        <w:t xml:space="preserve"> implica o cuidado particular das fam</w:t>
      </w:r>
      <w:r w:rsidR="00842A46" w:rsidRPr="001C3400">
        <w:rPr>
          <w:rFonts w:ascii="Arial Narrow" w:hAnsi="Arial Narrow" w:cs="Arial"/>
          <w:i/>
          <w:color w:val="000000"/>
          <w:lang w:val="pt-PT"/>
        </w:rPr>
        <w:t>ílias</w:t>
      </w:r>
      <w:r w:rsidR="000633B5" w:rsidRPr="001C3400">
        <w:rPr>
          <w:rFonts w:ascii="Arial Narrow" w:hAnsi="Arial Narrow" w:cs="Arial"/>
          <w:i/>
          <w:color w:val="000000"/>
          <w:lang w:val="pt-PT"/>
        </w:rPr>
        <w:t>. F</w:t>
      </w:r>
      <w:r w:rsidR="00842A46" w:rsidRPr="001C3400">
        <w:rPr>
          <w:rFonts w:ascii="Arial Narrow" w:hAnsi="Arial Narrow" w:cs="Arial"/>
          <w:i/>
          <w:color w:val="000000"/>
          <w:lang w:val="pt-PT"/>
        </w:rPr>
        <w:t>az f</w:t>
      </w:r>
      <w:r w:rsidR="000633B5" w:rsidRPr="001C3400">
        <w:rPr>
          <w:rFonts w:ascii="Arial Narrow" w:hAnsi="Arial Narrow" w:cs="Arial"/>
          <w:i/>
          <w:color w:val="000000"/>
          <w:lang w:val="pt-PT"/>
        </w:rPr>
        <w:t>alta u</w:t>
      </w:r>
      <w:r w:rsidR="00842A46" w:rsidRPr="001C3400">
        <w:rPr>
          <w:rFonts w:ascii="Arial Narrow" w:hAnsi="Arial Narrow" w:cs="Arial"/>
          <w:i/>
          <w:color w:val="000000"/>
          <w:lang w:val="pt-PT"/>
        </w:rPr>
        <w:t xml:space="preserve">ma cuidada preparação de momentos </w:t>
      </w:r>
      <w:r w:rsidR="000633B5" w:rsidRPr="001C3400">
        <w:rPr>
          <w:rFonts w:ascii="Arial Narrow" w:hAnsi="Arial Narrow" w:cs="Arial"/>
          <w:i/>
          <w:color w:val="000000"/>
          <w:lang w:val="pt-PT"/>
        </w:rPr>
        <w:t>litúrgicos</w:t>
      </w:r>
      <w:r w:rsidR="000633B5" w:rsidRPr="001C3400">
        <w:rPr>
          <w:rFonts w:ascii="Arial Narrow" w:hAnsi="Arial Narrow" w:cs="Arial"/>
          <w:i/>
          <w:color w:val="000000"/>
          <w:sz w:val="22"/>
          <w:szCs w:val="22"/>
          <w:lang w:val="pt-PT"/>
        </w:rPr>
        <w:t>,</w:t>
      </w:r>
      <w:r w:rsidR="00842A46" w:rsidRPr="001C3400">
        <w:rPr>
          <w:rFonts w:ascii="Arial Narrow" w:hAnsi="Arial Narrow" w:cs="Arial"/>
          <w:i/>
          <w:color w:val="000000"/>
          <w:sz w:val="22"/>
          <w:szCs w:val="22"/>
          <w:lang w:val="pt-PT"/>
        </w:rPr>
        <w:t xml:space="preserve"> de espaços de </w:t>
      </w:r>
      <w:r w:rsidR="000633B5" w:rsidRPr="001C3400">
        <w:rPr>
          <w:rFonts w:ascii="Arial Narrow" w:hAnsi="Arial Narrow" w:cs="Arial"/>
          <w:i/>
          <w:color w:val="000000"/>
          <w:sz w:val="22"/>
          <w:szCs w:val="22"/>
          <w:lang w:val="pt-PT"/>
        </w:rPr>
        <w:t>espiritualidad</w:t>
      </w:r>
      <w:r w:rsidR="00842A46" w:rsidRPr="001C3400">
        <w:rPr>
          <w:rFonts w:ascii="Arial Narrow" w:hAnsi="Arial Narrow" w:cs="Arial"/>
          <w:i/>
          <w:color w:val="000000"/>
          <w:sz w:val="22"/>
          <w:szCs w:val="22"/>
          <w:lang w:val="pt-PT"/>
        </w:rPr>
        <w:t>e</w:t>
      </w:r>
      <w:r w:rsidR="000633B5" w:rsidRPr="001C3400">
        <w:rPr>
          <w:rFonts w:ascii="Arial Narrow" w:hAnsi="Arial Narrow" w:cs="Arial"/>
          <w:i/>
          <w:color w:val="000000"/>
          <w:sz w:val="22"/>
          <w:szCs w:val="22"/>
          <w:lang w:val="pt-PT"/>
        </w:rPr>
        <w:t xml:space="preserve">, </w:t>
      </w:r>
      <w:r w:rsidR="00842A46" w:rsidRPr="001C3400">
        <w:rPr>
          <w:rFonts w:ascii="Arial Narrow" w:hAnsi="Arial Narrow" w:cs="Arial"/>
          <w:i/>
          <w:color w:val="000000"/>
          <w:sz w:val="22"/>
          <w:szCs w:val="22"/>
          <w:lang w:val="pt-PT"/>
        </w:rPr>
        <w:t>propostas culturais e formativas dirigidas diretamente a elas</w:t>
      </w:r>
      <w:r w:rsidR="00407475" w:rsidRPr="001C3400">
        <w:rPr>
          <w:rFonts w:ascii="Arial Narrow" w:hAnsi="Arial Narrow" w:cs="Arial"/>
          <w:i/>
          <w:color w:val="000000"/>
          <w:sz w:val="22"/>
          <w:szCs w:val="22"/>
          <w:lang w:val="pt-PT"/>
        </w:rPr>
        <w:t xml:space="preserve"> </w:t>
      </w:r>
      <w:r w:rsidR="000633B5" w:rsidRPr="001C3400">
        <w:rPr>
          <w:rFonts w:ascii="Arial Narrow" w:hAnsi="Arial Narrow" w:cs="Arial"/>
          <w:i/>
          <w:color w:val="000000"/>
          <w:sz w:val="22"/>
          <w:szCs w:val="22"/>
          <w:lang w:val="pt-PT"/>
        </w:rPr>
        <w:t>[…]</w:t>
      </w:r>
    </w:p>
    <w:p w:rsidR="000633B5" w:rsidRPr="001C3400" w:rsidRDefault="000633B5" w:rsidP="00A15D43">
      <w:pPr>
        <w:rPr>
          <w:rFonts w:ascii="Arial Narrow" w:hAnsi="Arial Narrow" w:cs="Arial"/>
          <w:b/>
          <w:color w:val="0070C0"/>
          <w:sz w:val="28"/>
          <w:szCs w:val="28"/>
          <w:lang w:val="pt-PT"/>
        </w:rPr>
      </w:pPr>
    </w:p>
    <w:p w:rsidR="00522F3B" w:rsidRDefault="00522F3B" w:rsidP="001839FE">
      <w:pPr>
        <w:ind w:left="708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</w:p>
    <w:p w:rsidR="001839FE" w:rsidRPr="001C3400" w:rsidRDefault="001839FE" w:rsidP="001839FE">
      <w:pPr>
        <w:ind w:left="708"/>
        <w:rPr>
          <w:rFonts w:ascii="Arial Narrow" w:hAnsi="Arial Narrow" w:cs="Arial"/>
          <w:bCs/>
          <w:color w:val="17365D"/>
          <w:sz w:val="28"/>
          <w:szCs w:val="28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3. O</w:t>
      </w:r>
      <w:r w:rsidR="00521EDA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pções </w:t>
      </w:r>
      <w:r w:rsidR="00927210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preferenciais</w:t>
      </w: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</w:t>
      </w:r>
      <w:r w:rsidR="00521EDA" w:rsidRPr="001C3400">
        <w:rPr>
          <w:rFonts w:ascii="Arial Narrow" w:hAnsi="Arial Narrow" w:cs="Arial"/>
          <w:bCs/>
          <w:color w:val="17365D"/>
          <w:sz w:val="28"/>
          <w:szCs w:val="28"/>
          <w:lang w:val="pt-PT"/>
        </w:rPr>
        <w:t>(a mé</w:t>
      </w:r>
      <w:r w:rsidRPr="001C3400">
        <w:rPr>
          <w:rFonts w:ascii="Arial Narrow" w:hAnsi="Arial Narrow" w:cs="Arial"/>
          <w:bCs/>
          <w:color w:val="17365D"/>
          <w:sz w:val="28"/>
          <w:szCs w:val="28"/>
          <w:lang w:val="pt-PT"/>
        </w:rPr>
        <w:t>dio</w:t>
      </w:r>
      <w:r w:rsidR="00521EDA" w:rsidRPr="001C3400">
        <w:rPr>
          <w:rFonts w:ascii="Arial Narrow" w:hAnsi="Arial Narrow" w:cs="Arial"/>
          <w:bCs/>
          <w:color w:val="17365D"/>
          <w:sz w:val="28"/>
          <w:szCs w:val="28"/>
          <w:lang w:val="pt-PT"/>
        </w:rPr>
        <w:t xml:space="preserve"> ou a longo prazo, 3-5 an</w:t>
      </w:r>
      <w:r w:rsidRPr="001C3400">
        <w:rPr>
          <w:rFonts w:ascii="Arial Narrow" w:hAnsi="Arial Narrow" w:cs="Arial"/>
          <w:bCs/>
          <w:color w:val="17365D"/>
          <w:sz w:val="28"/>
          <w:szCs w:val="28"/>
          <w:lang w:val="pt-PT"/>
        </w:rPr>
        <w:t>os)</w:t>
      </w:r>
    </w:p>
    <w:p w:rsidR="003D7888" w:rsidRPr="001C3400" w:rsidRDefault="003D7888" w:rsidP="001839FE">
      <w:pPr>
        <w:ind w:left="708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F425FF" w:rsidRPr="001C3400" w:rsidRDefault="00F425FF" w:rsidP="00A15D43">
      <w:pPr>
        <w:ind w:left="360"/>
        <w:jc w:val="right"/>
        <w:rPr>
          <w:rFonts w:ascii="Arial Narrow" w:hAnsi="Arial Narrow"/>
          <w:i/>
          <w:color w:val="0070C0"/>
          <w:szCs w:val="24"/>
          <w:lang w:val="pt-PT"/>
        </w:rPr>
      </w:pPr>
    </w:p>
    <w:p w:rsidR="00636D76" w:rsidRPr="001C3400" w:rsidRDefault="00636D76" w:rsidP="00636D76">
      <w:pPr>
        <w:ind w:left="360"/>
        <w:jc w:val="center"/>
        <w:rPr>
          <w:rFonts w:ascii="Arial Narrow" w:hAnsi="Arial Narrow"/>
          <w:i/>
          <w:color w:val="000000"/>
          <w:sz w:val="24"/>
          <w:szCs w:val="24"/>
          <w:lang w:val="pt-PT"/>
        </w:rPr>
      </w:pPr>
      <w:r w:rsidRPr="001C3400">
        <w:rPr>
          <w:rFonts w:ascii="Arial Narrow" w:hAnsi="Arial Narrow"/>
          <w:i/>
          <w:color w:val="000000"/>
          <w:sz w:val="24"/>
          <w:szCs w:val="24"/>
          <w:lang w:val="pt-PT"/>
        </w:rPr>
        <w:t>Exemplo</w:t>
      </w:r>
    </w:p>
    <w:p w:rsidR="000C6A23" w:rsidRPr="001C3400" w:rsidRDefault="00636D76" w:rsidP="000C6A2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rPr>
          <w:rFonts w:ascii="Arial Narrow" w:hAnsi="Arial Narrow" w:cs="Arial"/>
          <w:b/>
          <w:i/>
          <w:color w:val="000000"/>
          <w:sz w:val="28"/>
          <w:szCs w:val="28"/>
          <w:lang w:val="pt-PT"/>
        </w:rPr>
      </w:pPr>
      <w:r w:rsidRPr="001C3400">
        <w:rPr>
          <w:rFonts w:ascii="Arial Narrow" w:hAnsi="Arial Narrow"/>
          <w:i/>
          <w:color w:val="000000"/>
          <w:lang w:val="pt-PT"/>
        </w:rPr>
        <w:t xml:space="preserve">1) Abrir-se às </w:t>
      </w:r>
      <w:r w:rsidR="006E644E" w:rsidRPr="001C3400">
        <w:rPr>
          <w:rFonts w:ascii="Arial Narrow" w:hAnsi="Arial Narrow"/>
          <w:b/>
          <w:bCs/>
          <w:i/>
          <w:color w:val="000000"/>
          <w:lang w:val="pt-PT"/>
        </w:rPr>
        <w:t>famílias</w:t>
      </w:r>
      <w:r w:rsidRPr="001C3400">
        <w:rPr>
          <w:rFonts w:ascii="Arial Narrow" w:hAnsi="Arial Narrow"/>
          <w:b/>
          <w:bCs/>
          <w:i/>
          <w:color w:val="000000"/>
          <w:lang w:val="pt-PT"/>
        </w:rPr>
        <w:t xml:space="preserve"> que se encontram em situação de pobreza e </w:t>
      </w:r>
      <w:r w:rsidR="00137476" w:rsidRPr="001C3400">
        <w:rPr>
          <w:rFonts w:ascii="Arial Narrow" w:hAnsi="Arial Narrow"/>
          <w:b/>
          <w:bCs/>
          <w:i/>
          <w:color w:val="000000"/>
          <w:lang w:val="pt-PT"/>
        </w:rPr>
        <w:t>instabilidade</w:t>
      </w:r>
      <w:r w:rsidRPr="001C3400">
        <w:rPr>
          <w:rFonts w:ascii="Arial Narrow" w:hAnsi="Arial Narrow"/>
          <w:i/>
          <w:color w:val="000000"/>
          <w:lang w:val="pt-PT"/>
        </w:rPr>
        <w:t xml:space="preserve">, </w:t>
      </w:r>
      <w:r w:rsidR="00137476" w:rsidRPr="001C3400">
        <w:rPr>
          <w:rFonts w:ascii="Arial Narrow" w:hAnsi="Arial Narrow"/>
          <w:i/>
          <w:color w:val="000000"/>
          <w:lang w:val="pt-PT"/>
        </w:rPr>
        <w:t xml:space="preserve">favorecendo o encontro em todos os ambientes e </w:t>
      </w:r>
      <w:r w:rsidR="006E644E" w:rsidRPr="001C3400">
        <w:rPr>
          <w:rFonts w:ascii="Arial Narrow" w:hAnsi="Arial Narrow"/>
          <w:i/>
          <w:color w:val="000000"/>
          <w:lang w:val="pt-PT"/>
        </w:rPr>
        <w:t>sectores</w:t>
      </w:r>
      <w:r w:rsidR="00137476" w:rsidRPr="001C3400">
        <w:rPr>
          <w:rFonts w:ascii="Arial Narrow" w:hAnsi="Arial Narrow"/>
          <w:i/>
          <w:color w:val="000000"/>
          <w:lang w:val="pt-PT"/>
        </w:rPr>
        <w:t xml:space="preserve"> de animação pastoral da obr</w:t>
      </w:r>
      <w:r w:rsidR="006E644E">
        <w:rPr>
          <w:rFonts w:ascii="Arial Narrow" w:hAnsi="Arial Narrow"/>
          <w:i/>
          <w:color w:val="000000"/>
          <w:lang w:val="pt-PT"/>
        </w:rPr>
        <w:t>a</w:t>
      </w:r>
      <w:r w:rsidR="00137476" w:rsidRPr="001C3400">
        <w:rPr>
          <w:rFonts w:ascii="Arial Narrow" w:hAnsi="Arial Narrow"/>
          <w:i/>
          <w:color w:val="000000"/>
          <w:lang w:val="pt-PT"/>
        </w:rPr>
        <w:t xml:space="preserve"> </w:t>
      </w:r>
      <w:r w:rsidR="000C6A23" w:rsidRPr="001C3400">
        <w:rPr>
          <w:rFonts w:ascii="Arial Narrow" w:hAnsi="Arial Narrow"/>
          <w:i/>
          <w:color w:val="000000"/>
          <w:lang w:val="pt-PT"/>
        </w:rPr>
        <w:t>salesiana</w:t>
      </w:r>
      <w:r w:rsidR="000C6A23" w:rsidRPr="001C3400">
        <w:rPr>
          <w:rFonts w:ascii="Arial Narrow" w:hAnsi="Arial Narrow"/>
          <w:i/>
          <w:color w:val="000000"/>
          <w:szCs w:val="24"/>
          <w:lang w:val="pt-PT"/>
        </w:rPr>
        <w:t xml:space="preserve"> […]</w:t>
      </w:r>
    </w:p>
    <w:p w:rsidR="00636D76" w:rsidRPr="001C3400" w:rsidRDefault="00636D76" w:rsidP="00636D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636D76" w:rsidRDefault="00636D76" w:rsidP="00636D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1C3400">
        <w:rPr>
          <w:rFonts w:ascii="Arial Narrow" w:hAnsi="Arial Narrow"/>
          <w:i/>
          <w:color w:val="000000"/>
          <w:lang w:val="pt-PT"/>
        </w:rPr>
        <w:t xml:space="preserve">2) </w:t>
      </w:r>
      <w:r w:rsidRPr="001C3400">
        <w:rPr>
          <w:rFonts w:ascii="Arial Narrow" w:hAnsi="Arial Narrow"/>
          <w:b/>
          <w:bCs/>
          <w:i/>
          <w:color w:val="000000"/>
          <w:lang w:val="pt-PT"/>
        </w:rPr>
        <w:t>Acompa</w:t>
      </w:r>
      <w:r w:rsidR="00F25A94" w:rsidRPr="001C3400">
        <w:rPr>
          <w:rFonts w:ascii="Arial Narrow" w:hAnsi="Arial Narrow"/>
          <w:b/>
          <w:bCs/>
          <w:i/>
          <w:color w:val="000000"/>
          <w:lang w:val="pt-PT"/>
        </w:rPr>
        <w:t xml:space="preserve">nhar os educadores </w:t>
      </w:r>
      <w:r w:rsidRPr="001C3400">
        <w:rPr>
          <w:rFonts w:ascii="Arial Narrow" w:hAnsi="Arial Narrow"/>
          <w:i/>
          <w:color w:val="000000"/>
          <w:lang w:val="pt-PT"/>
        </w:rPr>
        <w:t xml:space="preserve">para que </w:t>
      </w:r>
      <w:r w:rsidR="006E644E" w:rsidRPr="001C3400">
        <w:rPr>
          <w:rFonts w:ascii="Arial Narrow" w:hAnsi="Arial Narrow"/>
          <w:i/>
          <w:color w:val="000000"/>
          <w:lang w:val="pt-PT"/>
        </w:rPr>
        <w:t>dêem</w:t>
      </w:r>
      <w:r w:rsidR="00F25A94" w:rsidRPr="001C3400">
        <w:rPr>
          <w:rFonts w:ascii="Arial Narrow" w:hAnsi="Arial Narrow"/>
          <w:i/>
          <w:color w:val="000000"/>
          <w:lang w:val="pt-PT"/>
        </w:rPr>
        <w:t xml:space="preserve"> testemunho</w:t>
      </w:r>
      <w:r w:rsidR="006E644E">
        <w:rPr>
          <w:rFonts w:ascii="Arial Narrow" w:hAnsi="Arial Narrow"/>
          <w:i/>
          <w:color w:val="000000"/>
          <w:lang w:val="pt-PT"/>
        </w:rPr>
        <w:t xml:space="preserve"> </w:t>
      </w:r>
      <w:r w:rsidR="00F25A94" w:rsidRPr="001C3400">
        <w:rPr>
          <w:rFonts w:ascii="Arial Narrow" w:hAnsi="Arial Narrow"/>
          <w:i/>
          <w:color w:val="000000"/>
          <w:lang w:val="pt-PT"/>
        </w:rPr>
        <w:t>na sua família e no mundo</w:t>
      </w:r>
      <w:r w:rsidRPr="001C3400">
        <w:rPr>
          <w:rFonts w:ascii="Arial Narrow" w:hAnsi="Arial Narrow"/>
          <w:i/>
          <w:color w:val="000000"/>
          <w:lang w:val="pt-PT"/>
        </w:rPr>
        <w:t>,</w:t>
      </w:r>
      <w:r w:rsidR="006E644E">
        <w:rPr>
          <w:rFonts w:ascii="Arial Narrow" w:hAnsi="Arial Narrow"/>
          <w:i/>
          <w:color w:val="000000"/>
          <w:lang w:val="pt-PT"/>
        </w:rPr>
        <w:t xml:space="preserve"> </w:t>
      </w:r>
      <w:r w:rsidR="000D28E3" w:rsidRPr="001C3400">
        <w:rPr>
          <w:rFonts w:ascii="Arial Narrow" w:hAnsi="Arial Narrow"/>
          <w:i/>
          <w:color w:val="000000"/>
          <w:lang w:val="pt-PT"/>
        </w:rPr>
        <w:t>da sua fé e das razões que fundamentam as suas opções laborais</w:t>
      </w:r>
      <w:r w:rsidRPr="001C3400">
        <w:rPr>
          <w:rFonts w:ascii="Arial Narrow" w:hAnsi="Arial Narrow"/>
          <w:i/>
          <w:color w:val="000000"/>
          <w:lang w:val="pt-PT"/>
        </w:rPr>
        <w:t>.</w:t>
      </w:r>
    </w:p>
    <w:p w:rsidR="00522F3B" w:rsidRPr="001C3400" w:rsidRDefault="00522F3B" w:rsidP="00636D7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522F3B" w:rsidRDefault="00636D76" w:rsidP="00522F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1C3400">
        <w:rPr>
          <w:rFonts w:ascii="Arial Narrow" w:hAnsi="Arial Narrow"/>
          <w:i/>
          <w:color w:val="000000"/>
          <w:lang w:val="pt-PT"/>
        </w:rPr>
        <w:t>3) Refor</w:t>
      </w:r>
      <w:r w:rsidR="00D35094" w:rsidRPr="001C3400">
        <w:rPr>
          <w:rFonts w:ascii="Arial Narrow" w:hAnsi="Arial Narrow"/>
          <w:i/>
          <w:color w:val="000000"/>
          <w:lang w:val="pt-PT"/>
        </w:rPr>
        <w:t>çar a presença e o compromisso em diversas realidades urbanas</w:t>
      </w:r>
      <w:r w:rsidRPr="001C3400">
        <w:rPr>
          <w:rFonts w:ascii="Arial Narrow" w:hAnsi="Arial Narrow"/>
          <w:i/>
          <w:color w:val="000000"/>
          <w:lang w:val="pt-PT"/>
        </w:rPr>
        <w:t>,</w:t>
      </w:r>
      <w:r w:rsidR="00D35094" w:rsidRPr="001C3400">
        <w:rPr>
          <w:rFonts w:ascii="Arial Narrow" w:hAnsi="Arial Narrow"/>
          <w:i/>
          <w:color w:val="000000"/>
          <w:lang w:val="pt-PT"/>
        </w:rPr>
        <w:t xml:space="preserve"> com iniciativa</w:t>
      </w:r>
      <w:r w:rsidR="006E644E">
        <w:rPr>
          <w:rFonts w:ascii="Arial Narrow" w:hAnsi="Arial Narrow"/>
          <w:i/>
          <w:color w:val="000000"/>
          <w:lang w:val="pt-PT"/>
        </w:rPr>
        <w:t>s adequadas à idade e às experiê</w:t>
      </w:r>
      <w:r w:rsidR="00D35094" w:rsidRPr="001C3400">
        <w:rPr>
          <w:rFonts w:ascii="Arial Narrow" w:hAnsi="Arial Narrow"/>
          <w:i/>
          <w:color w:val="000000"/>
          <w:lang w:val="pt-PT"/>
        </w:rPr>
        <w:t xml:space="preserve">ncias dos jovens da </w:t>
      </w:r>
      <w:r w:rsidRPr="001C3400">
        <w:rPr>
          <w:rFonts w:ascii="Arial Narrow" w:hAnsi="Arial Narrow"/>
          <w:i/>
          <w:color w:val="000000"/>
          <w:lang w:val="pt-PT"/>
        </w:rPr>
        <w:t>obra salesiana.</w:t>
      </w:r>
      <w:r w:rsidR="00522F3B">
        <w:rPr>
          <w:rFonts w:ascii="Arial Narrow" w:hAnsi="Arial Narrow"/>
          <w:i/>
          <w:color w:val="000000"/>
          <w:lang w:val="pt-PT"/>
        </w:rPr>
        <w:t xml:space="preserve"> </w:t>
      </w:r>
    </w:p>
    <w:p w:rsidR="00522F3B" w:rsidRDefault="00522F3B" w:rsidP="00522F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</w:p>
    <w:p w:rsidR="00636D76" w:rsidRPr="001C3400" w:rsidRDefault="00636D76" w:rsidP="00522F3B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 w:cs="Arial"/>
          <w:b/>
          <w:i/>
          <w:color w:val="000000"/>
          <w:lang w:val="pt-PT"/>
        </w:rPr>
      </w:pPr>
      <w:r w:rsidRPr="001C3400">
        <w:rPr>
          <w:rFonts w:ascii="Arial Narrow" w:hAnsi="Arial Narrow"/>
          <w:i/>
          <w:color w:val="000000"/>
          <w:lang w:val="pt-PT"/>
        </w:rPr>
        <w:t>[…]</w:t>
      </w:r>
    </w:p>
    <w:p w:rsidR="003C0C68" w:rsidRPr="001C3400" w:rsidRDefault="00A47438" w:rsidP="00264DDC">
      <w:pPr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</w:pPr>
      <w:r w:rsidRPr="001C3400">
        <w:rPr>
          <w:lang w:val="pt-PT"/>
        </w:rPr>
        <w:br w:type="page"/>
      </w:r>
      <w:r w:rsidR="00264DDC" w:rsidRPr="001C3400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lastRenderedPageBreak/>
        <w:t>II. COMUNIDAD</w:t>
      </w:r>
      <w:r w:rsidR="00CC1AF5" w:rsidRPr="001C3400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E</w:t>
      </w:r>
      <w:r w:rsidR="00264DDC" w:rsidRPr="001C3400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EDUCATIVO-PASTORAL</w:t>
      </w:r>
      <w:r w:rsidR="003C0C68" w:rsidRPr="001C3400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(CEP) </w:t>
      </w:r>
      <w:r w:rsidR="00CC1AF5" w:rsidRPr="001C3400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D</w:t>
      </w:r>
      <w:r w:rsidR="00264DDC" w:rsidRPr="001C3400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>A OBRA</w:t>
      </w:r>
      <w:r w:rsidR="003C0C68" w:rsidRPr="001C3400">
        <w:rPr>
          <w:rFonts w:ascii="Arial Narrow" w:hAnsi="Arial Narrow" w:cs="FrugalSans-Bold"/>
          <w:b/>
          <w:bCs/>
          <w:color w:val="17365D"/>
          <w:sz w:val="28"/>
          <w:szCs w:val="28"/>
          <w:lang w:val="pt-PT"/>
        </w:rPr>
        <w:t xml:space="preserve"> SALESIANA “_____”</w:t>
      </w:r>
    </w:p>
    <w:p w:rsidR="003C0C68" w:rsidRPr="001C3400" w:rsidRDefault="003C0C68" w:rsidP="003C0C68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B91A41" w:rsidRPr="001C3400" w:rsidRDefault="00B91A41" w:rsidP="0093708D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B91A41" w:rsidRPr="001C3400" w:rsidRDefault="00B91A41" w:rsidP="00B91A41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="007E3FDE" w:rsidRPr="001C3400">
        <w:rPr>
          <w:rFonts w:ascii="Arial Narrow" w:hAnsi="Arial Narrow" w:cs="Arial"/>
          <w:i/>
          <w:color w:val="FF0000"/>
          <w:szCs w:val="28"/>
          <w:lang w:val="pt-PT"/>
        </w:rPr>
        <w:t>Um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a obra salesiana p</w:t>
      </w:r>
      <w:r w:rsidR="007E3FDE" w:rsidRPr="001C3400">
        <w:rPr>
          <w:rFonts w:ascii="Arial Narrow" w:hAnsi="Arial Narrow" w:cs="Arial"/>
          <w:i/>
          <w:color w:val="FF0000"/>
          <w:szCs w:val="28"/>
          <w:lang w:val="pt-PT"/>
        </w:rPr>
        <w:t>o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de incluir </w:t>
      </w:r>
      <w:r w:rsidR="007E3FDE" w:rsidRPr="001C3400">
        <w:rPr>
          <w:rFonts w:ascii="Arial Narrow" w:hAnsi="Arial Narrow" w:cs="Arial"/>
          <w:i/>
          <w:color w:val="FF0000"/>
          <w:szCs w:val="28"/>
          <w:lang w:val="pt-PT"/>
        </w:rPr>
        <w:t>vá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rios ambientes</w:t>
      </w:r>
      <w:r w:rsidR="007E3FDE"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que se complementam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mutuamente para expres</w:t>
      </w:r>
      <w:r w:rsidR="007E3FDE" w:rsidRPr="001C3400">
        <w:rPr>
          <w:rFonts w:ascii="Arial Narrow" w:hAnsi="Arial Narrow" w:cs="Arial"/>
          <w:i/>
          <w:color w:val="FF0000"/>
          <w:szCs w:val="28"/>
          <w:lang w:val="pt-PT"/>
        </w:rPr>
        <w:t>s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ar</w:t>
      </w:r>
      <w:r w:rsidR="007908B9"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</w:t>
      </w:r>
      <w:r w:rsidR="007E3FDE" w:rsidRPr="001C3400">
        <w:rPr>
          <w:rFonts w:ascii="Arial Narrow" w:hAnsi="Arial Narrow" w:cs="Arial"/>
          <w:i/>
          <w:color w:val="FF0000"/>
          <w:szCs w:val="28"/>
          <w:lang w:val="pt-PT"/>
        </w:rPr>
        <w:t>melhor a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mis</w:t>
      </w:r>
      <w:r w:rsidR="007E3FDE" w:rsidRPr="001C3400">
        <w:rPr>
          <w:rFonts w:ascii="Arial Narrow" w:hAnsi="Arial Narrow" w:cs="Arial"/>
          <w:i/>
          <w:color w:val="FF0000"/>
          <w:szCs w:val="28"/>
          <w:lang w:val="pt-PT"/>
        </w:rPr>
        <w:t>são</w:t>
      </w:r>
      <w:r w:rsidR="0085018A"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salesiana. Por is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so se </w:t>
      </w:r>
      <w:r w:rsidR="0085018A" w:rsidRPr="001C3400">
        <w:rPr>
          <w:rFonts w:ascii="Arial Narrow" w:hAnsi="Arial Narrow" w:cs="Arial"/>
          <w:i/>
          <w:color w:val="FF0000"/>
          <w:szCs w:val="28"/>
          <w:lang w:val="pt-PT"/>
        </w:rPr>
        <w:t>fala aqui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de CEP </w:t>
      </w:r>
      <w:r w:rsidR="0085018A" w:rsidRPr="001C3400">
        <w:rPr>
          <w:rFonts w:ascii="Arial Narrow" w:hAnsi="Arial Narrow" w:cs="Arial"/>
          <w:b/>
          <w:bCs/>
          <w:i/>
          <w:color w:val="FF0000"/>
          <w:szCs w:val="28"/>
          <w:lang w:val="pt-PT"/>
        </w:rPr>
        <w:t>em sentido ampl</w:t>
      </w:r>
      <w:r w:rsidRPr="001C3400">
        <w:rPr>
          <w:rFonts w:ascii="Arial Narrow" w:hAnsi="Arial Narrow" w:cs="Arial"/>
          <w:b/>
          <w:bCs/>
          <w:i/>
          <w:color w:val="FF0000"/>
          <w:szCs w:val="28"/>
          <w:lang w:val="pt-PT"/>
        </w:rPr>
        <w:t>o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, </w:t>
      </w:r>
      <w:r w:rsidR="00D13C55" w:rsidRPr="001C3400">
        <w:rPr>
          <w:rFonts w:ascii="Arial Narrow" w:hAnsi="Arial Narrow" w:cs="Arial"/>
          <w:i/>
          <w:color w:val="FF0000"/>
          <w:szCs w:val="28"/>
          <w:lang w:val="pt-PT"/>
        </w:rPr>
        <w:t>isto é</w:t>
      </w:r>
      <w:r w:rsidR="003C1075"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, todos 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os ambientes </w:t>
      </w:r>
      <w:r w:rsidR="003C1075"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e </w:t>
      </w:r>
      <w:r w:rsidR="006E644E" w:rsidRPr="001C3400">
        <w:rPr>
          <w:rFonts w:ascii="Arial Narrow" w:hAnsi="Arial Narrow" w:cs="Arial"/>
          <w:i/>
          <w:color w:val="FF0000"/>
          <w:szCs w:val="28"/>
          <w:lang w:val="pt-PT"/>
        </w:rPr>
        <w:t>sectores</w:t>
      </w:r>
      <w:r w:rsidR="003C1075"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de animação 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pastoral presentes</w:t>
      </w:r>
      <w:r w:rsidR="003C1075"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na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obra salesiana. </w:t>
      </w:r>
      <w:r w:rsidRPr="001C3400">
        <w:rPr>
          <w:rFonts w:ascii="Arial Narrow" w:hAnsi="Arial Narrow" w:cs="Arial"/>
          <w:iCs/>
          <w:color w:val="FF0000"/>
          <w:szCs w:val="28"/>
          <w:lang w:val="pt-PT"/>
        </w:rPr>
        <w:t xml:space="preserve">CdR PJS, 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capítulo V]</w:t>
      </w:r>
    </w:p>
    <w:p w:rsidR="00B91A41" w:rsidRPr="001C3400" w:rsidRDefault="00B91A41" w:rsidP="0093708D">
      <w:pPr>
        <w:ind w:left="720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3C0C68" w:rsidRPr="001C3400" w:rsidRDefault="003C0C68" w:rsidP="003C0C68">
      <w:pPr>
        <w:jc w:val="right"/>
        <w:rPr>
          <w:rFonts w:ascii="Arial Narrow" w:hAnsi="Arial Narrow" w:cs="Arial"/>
          <w:b/>
          <w:color w:val="0070C0"/>
          <w:szCs w:val="28"/>
          <w:lang w:val="pt-PT"/>
        </w:rPr>
      </w:pPr>
    </w:p>
    <w:p w:rsidR="003C0C68" w:rsidRPr="001C3400" w:rsidRDefault="006B0027" w:rsidP="0093708D">
      <w:pPr>
        <w:ind w:left="708"/>
        <w:rPr>
          <w:rFonts w:ascii="Arial Narrow" w:hAnsi="Arial Narrow"/>
          <w:i/>
          <w:color w:val="17365D"/>
          <w:sz w:val="24"/>
          <w:lang w:val="pt-PT"/>
        </w:rPr>
      </w:pPr>
      <w:r w:rsidRPr="001C3400">
        <w:rPr>
          <w:rFonts w:ascii="Arial Narrow" w:hAnsi="Arial Narrow"/>
          <w:i/>
          <w:color w:val="17365D"/>
          <w:sz w:val="24"/>
          <w:lang w:val="pt-PT"/>
        </w:rPr>
        <w:t>Objetivos gerais</w:t>
      </w:r>
    </w:p>
    <w:p w:rsidR="0093708D" w:rsidRPr="001C3400" w:rsidRDefault="0093708D" w:rsidP="006B5B97">
      <w:pPr>
        <w:ind w:left="708"/>
        <w:rPr>
          <w:rFonts w:ascii="Arial Narrow" w:hAnsi="Arial Narrow"/>
          <w:i/>
          <w:color w:val="000000"/>
          <w:sz w:val="24"/>
          <w:lang w:val="pt-PT"/>
        </w:rPr>
      </w:pPr>
    </w:p>
    <w:p w:rsidR="006B0027" w:rsidRPr="001C3400" w:rsidRDefault="006B0027" w:rsidP="006B0027">
      <w:pPr>
        <w:ind w:left="708"/>
        <w:rPr>
          <w:rFonts w:ascii="Arial Narrow" w:hAnsi="Arial Narrow"/>
          <w:i/>
          <w:color w:val="000000"/>
          <w:lang w:val="pt-PT"/>
        </w:rPr>
      </w:pPr>
      <w:r w:rsidRPr="001C3400">
        <w:rPr>
          <w:rFonts w:ascii="Arial Narrow" w:hAnsi="Arial Narrow"/>
          <w:i/>
          <w:color w:val="FF0000"/>
          <w:lang w:val="pt-PT"/>
        </w:rPr>
        <w:t>[U</w:t>
      </w:r>
      <w:r w:rsidR="003421FB" w:rsidRPr="001C3400">
        <w:rPr>
          <w:rFonts w:ascii="Arial Narrow" w:hAnsi="Arial Narrow"/>
          <w:i/>
          <w:color w:val="FF0000"/>
          <w:lang w:val="pt-PT"/>
        </w:rPr>
        <w:t xml:space="preserve">ma ou duas das </w:t>
      </w:r>
      <w:r w:rsidRPr="001C3400">
        <w:rPr>
          <w:rFonts w:ascii="Arial Narrow" w:hAnsi="Arial Narrow"/>
          <w:b/>
          <w:bCs/>
          <w:i/>
          <w:color w:val="FF0000"/>
          <w:lang w:val="pt-PT"/>
        </w:rPr>
        <w:t>declara</w:t>
      </w:r>
      <w:r w:rsidR="002B637F" w:rsidRPr="001C3400">
        <w:rPr>
          <w:rFonts w:ascii="Arial Narrow" w:hAnsi="Arial Narrow"/>
          <w:b/>
          <w:bCs/>
          <w:i/>
          <w:color w:val="FF0000"/>
          <w:lang w:val="pt-PT"/>
        </w:rPr>
        <w:t>ções ou formulações amplas</w:t>
      </w:r>
      <w:r w:rsidRPr="001C3400">
        <w:rPr>
          <w:rFonts w:ascii="Arial Narrow" w:hAnsi="Arial Narrow"/>
          <w:i/>
          <w:color w:val="FF0000"/>
          <w:lang w:val="pt-PT"/>
        </w:rPr>
        <w:t xml:space="preserve"> (</w:t>
      </w:r>
      <w:r w:rsidR="002B637F" w:rsidRPr="001C3400">
        <w:rPr>
          <w:rFonts w:ascii="Arial Narrow" w:hAnsi="Arial Narrow"/>
          <w:i/>
          <w:color w:val="FF0000"/>
          <w:lang w:val="pt-PT"/>
        </w:rPr>
        <w:t>a partir da análise da situação</w:t>
      </w:r>
      <w:r w:rsidRPr="001C3400">
        <w:rPr>
          <w:rFonts w:ascii="Arial Narrow" w:hAnsi="Arial Narrow"/>
          <w:i/>
          <w:color w:val="FF0000"/>
          <w:lang w:val="pt-PT"/>
        </w:rPr>
        <w:t xml:space="preserve">) que </w:t>
      </w:r>
      <w:r w:rsidR="002B637F" w:rsidRPr="001C3400">
        <w:rPr>
          <w:rFonts w:ascii="Arial Narrow" w:hAnsi="Arial Narrow"/>
          <w:i/>
          <w:color w:val="FF0000"/>
          <w:lang w:val="pt-PT"/>
        </w:rPr>
        <w:t xml:space="preserve">assinalam as metas que desejamos alcançar com a nossa </w:t>
      </w:r>
      <w:r w:rsidR="00D6366A" w:rsidRPr="001C3400">
        <w:rPr>
          <w:rFonts w:ascii="Arial Narrow" w:hAnsi="Arial Narrow"/>
          <w:i/>
          <w:color w:val="FF0000"/>
          <w:lang w:val="pt-PT"/>
        </w:rPr>
        <w:t xml:space="preserve">ação </w:t>
      </w:r>
      <w:r w:rsidRPr="001C3400">
        <w:rPr>
          <w:rFonts w:ascii="Arial Narrow" w:hAnsi="Arial Narrow"/>
          <w:i/>
          <w:color w:val="FF0000"/>
          <w:lang w:val="pt-PT"/>
        </w:rPr>
        <w:t>educativo pastoral</w:t>
      </w:r>
      <w:r w:rsidR="00D6366A" w:rsidRPr="001C3400">
        <w:rPr>
          <w:rFonts w:ascii="Arial Narrow" w:hAnsi="Arial Narrow"/>
          <w:i/>
          <w:color w:val="FF0000"/>
          <w:lang w:val="pt-PT"/>
        </w:rPr>
        <w:t>,</w:t>
      </w:r>
      <w:r w:rsidRPr="001C3400">
        <w:rPr>
          <w:rFonts w:ascii="Arial Narrow" w:hAnsi="Arial Narrow"/>
          <w:i/>
          <w:color w:val="FF0000"/>
          <w:lang w:val="pt-PT"/>
        </w:rPr>
        <w:t xml:space="preserve"> como CEP d</w:t>
      </w:r>
      <w:r w:rsidR="00D6366A" w:rsidRPr="001C3400">
        <w:rPr>
          <w:rFonts w:ascii="Arial Narrow" w:hAnsi="Arial Narrow"/>
          <w:i/>
          <w:color w:val="FF0000"/>
          <w:lang w:val="pt-PT"/>
        </w:rPr>
        <w:t>a obra em sentido ampl</w:t>
      </w:r>
      <w:r w:rsidRPr="001C3400">
        <w:rPr>
          <w:rFonts w:ascii="Arial Narrow" w:hAnsi="Arial Narrow"/>
          <w:i/>
          <w:color w:val="FF0000"/>
          <w:lang w:val="pt-PT"/>
        </w:rPr>
        <w:t xml:space="preserve">o] </w:t>
      </w:r>
    </w:p>
    <w:p w:rsidR="006B0027" w:rsidRPr="001C3400" w:rsidRDefault="006B0027" w:rsidP="006B5B97">
      <w:pPr>
        <w:ind w:left="708"/>
        <w:rPr>
          <w:rFonts w:ascii="Arial Narrow" w:hAnsi="Arial Narrow"/>
          <w:i/>
          <w:color w:val="000000"/>
          <w:sz w:val="24"/>
          <w:lang w:val="pt-PT"/>
        </w:rPr>
      </w:pPr>
    </w:p>
    <w:p w:rsidR="00F425FF" w:rsidRPr="001C3400" w:rsidRDefault="006B5B97" w:rsidP="003E214D">
      <w:pPr>
        <w:ind w:left="708"/>
        <w:rPr>
          <w:rFonts w:ascii="Arial Narrow" w:hAnsi="Arial Narrow" w:cs="FrugalSans-Light"/>
          <w:i/>
          <w:color w:val="17365D"/>
          <w:sz w:val="24"/>
          <w:szCs w:val="24"/>
          <w:lang w:val="pt-PT"/>
        </w:rPr>
      </w:pPr>
      <w:r w:rsidRPr="001C3400">
        <w:rPr>
          <w:rFonts w:ascii="Arial Narrow" w:hAnsi="Arial Narrow"/>
          <w:i/>
          <w:color w:val="000000"/>
          <w:sz w:val="24"/>
          <w:lang w:val="pt-PT"/>
        </w:rPr>
        <w:t xml:space="preserve"> </w:t>
      </w:r>
      <w:r w:rsidR="0093708D" w:rsidRPr="001C3400">
        <w:rPr>
          <w:rFonts w:ascii="Arial Narrow" w:hAnsi="Arial Narrow" w:cs="FrugalSans-Light"/>
          <w:i/>
          <w:color w:val="17365D"/>
          <w:sz w:val="24"/>
          <w:szCs w:val="24"/>
          <w:lang w:val="pt-PT"/>
        </w:rPr>
        <w:t>Interven</w:t>
      </w:r>
      <w:r w:rsidR="00164342" w:rsidRPr="001C3400">
        <w:rPr>
          <w:rFonts w:ascii="Arial Narrow" w:hAnsi="Arial Narrow" w:cs="FrugalSans-Light"/>
          <w:i/>
          <w:color w:val="17365D"/>
          <w:sz w:val="24"/>
          <w:szCs w:val="24"/>
          <w:lang w:val="pt-PT"/>
        </w:rPr>
        <w:t>ções</w:t>
      </w:r>
    </w:p>
    <w:p w:rsidR="00F425FF" w:rsidRPr="001C3400" w:rsidRDefault="00F425FF" w:rsidP="00CC4630">
      <w:pPr>
        <w:pStyle w:val="Rientrocorpodeltesto3"/>
        <w:spacing w:after="0"/>
        <w:ind w:left="0"/>
        <w:jc w:val="both"/>
        <w:rPr>
          <w:rFonts w:ascii="Arial Narrow" w:hAnsi="Arial Narrow" w:cs="FrugalSans-Light"/>
          <w:i/>
          <w:sz w:val="24"/>
          <w:szCs w:val="24"/>
          <w:lang w:val="pt-PT"/>
        </w:rPr>
      </w:pPr>
    </w:p>
    <w:p w:rsidR="0093708D" w:rsidRPr="001C3400" w:rsidRDefault="00164342" w:rsidP="00F425FF">
      <w:pPr>
        <w:pStyle w:val="Rientrocorpodeltesto3"/>
        <w:spacing w:after="0"/>
        <w:ind w:left="708"/>
        <w:jc w:val="both"/>
        <w:rPr>
          <w:rFonts w:ascii="Arial Narrow" w:hAnsi="Arial Narrow" w:cs="FrugalSans-Light"/>
          <w:i/>
          <w:sz w:val="20"/>
          <w:szCs w:val="20"/>
          <w:lang w:val="pt-PT"/>
        </w:rPr>
      </w:pPr>
      <w:r w:rsidRPr="001C3400">
        <w:rPr>
          <w:rFonts w:ascii="Arial Narrow" w:hAnsi="Arial Narrow" w:cs="FrugalSans-Light"/>
          <w:i/>
          <w:color w:val="FF0000"/>
          <w:sz w:val="20"/>
          <w:szCs w:val="20"/>
          <w:lang w:val="pt-PT"/>
        </w:rPr>
        <w:t>[Três ou quatro por objetivo,</w:t>
      </w:r>
      <w:r w:rsidR="00EB67A3" w:rsidRPr="001C3400">
        <w:rPr>
          <w:rFonts w:ascii="Arial Narrow" w:hAnsi="Arial Narrow" w:cs="FrugalSans-Light"/>
          <w:i/>
          <w:color w:val="FF0000"/>
          <w:sz w:val="20"/>
          <w:szCs w:val="20"/>
          <w:lang w:val="pt-PT"/>
        </w:rPr>
        <w:t xml:space="preserve"> são as</w:t>
      </w:r>
      <w:r w:rsidRPr="001C3400">
        <w:rPr>
          <w:rFonts w:ascii="Arial Narrow" w:hAnsi="Arial Narrow" w:cs="FrugalSans-Light"/>
          <w:i/>
          <w:color w:val="FF0000"/>
          <w:sz w:val="20"/>
          <w:szCs w:val="20"/>
          <w:lang w:val="pt-PT"/>
        </w:rPr>
        <w:t xml:space="preserve"> </w:t>
      </w:r>
      <w:r w:rsidRPr="001C3400">
        <w:rPr>
          <w:rFonts w:ascii="Arial Narrow" w:hAnsi="Arial Narrow" w:cs="FrugalSans-Light"/>
          <w:b/>
          <w:bCs/>
          <w:i/>
          <w:color w:val="FF0000"/>
          <w:sz w:val="20"/>
          <w:szCs w:val="20"/>
          <w:lang w:val="pt-PT"/>
        </w:rPr>
        <w:t>iniciativas</w:t>
      </w:r>
      <w:r w:rsidRPr="001C3400">
        <w:rPr>
          <w:rFonts w:ascii="Arial Narrow" w:hAnsi="Arial Narrow" w:cs="FrugalSans-Light"/>
          <w:i/>
          <w:color w:val="FF0000"/>
          <w:sz w:val="20"/>
          <w:szCs w:val="20"/>
          <w:lang w:val="pt-PT"/>
        </w:rPr>
        <w:t xml:space="preserve"> </w:t>
      </w:r>
      <w:r w:rsidR="00EB67A3" w:rsidRPr="001C3400">
        <w:rPr>
          <w:rFonts w:ascii="Arial Narrow" w:hAnsi="Arial Narrow" w:cs="FrugalSans-Light"/>
          <w:i/>
          <w:color w:val="FF0000"/>
          <w:sz w:val="20"/>
          <w:szCs w:val="20"/>
          <w:lang w:val="pt-PT"/>
        </w:rPr>
        <w:t>ou as</w:t>
      </w:r>
      <w:r w:rsidRPr="001C3400">
        <w:rPr>
          <w:rFonts w:ascii="Arial Narrow" w:hAnsi="Arial Narrow" w:cs="FrugalSans-Light"/>
          <w:i/>
          <w:color w:val="FF0000"/>
          <w:sz w:val="20"/>
          <w:szCs w:val="20"/>
          <w:lang w:val="pt-PT"/>
        </w:rPr>
        <w:t xml:space="preserve"> </w:t>
      </w:r>
      <w:r w:rsidR="00EB67A3" w:rsidRPr="001C3400">
        <w:rPr>
          <w:rFonts w:ascii="Arial Narrow" w:hAnsi="Arial Narrow" w:cs="FrugalSans-Light"/>
          <w:b/>
          <w:bCs/>
          <w:i/>
          <w:color w:val="FF0000"/>
          <w:sz w:val="20"/>
          <w:szCs w:val="20"/>
          <w:lang w:val="pt-PT"/>
        </w:rPr>
        <w:t>ações</w:t>
      </w:r>
      <w:r w:rsidRPr="001C3400">
        <w:rPr>
          <w:rFonts w:ascii="Arial Narrow" w:hAnsi="Arial Narrow" w:cs="FrugalSans-Light"/>
          <w:b/>
          <w:bCs/>
          <w:i/>
          <w:color w:val="FF0000"/>
          <w:sz w:val="20"/>
          <w:szCs w:val="20"/>
          <w:lang w:val="pt-PT"/>
        </w:rPr>
        <w:t xml:space="preserve"> concretas (o</w:t>
      </w:r>
      <w:r w:rsidR="00EB67A3" w:rsidRPr="001C3400">
        <w:rPr>
          <w:rFonts w:ascii="Arial Narrow" w:hAnsi="Arial Narrow" w:cs="FrugalSans-Light"/>
          <w:b/>
          <w:bCs/>
          <w:i/>
          <w:color w:val="FF0000"/>
          <w:sz w:val="20"/>
          <w:szCs w:val="20"/>
          <w:lang w:val="pt-PT"/>
        </w:rPr>
        <w:t>u  sé</w:t>
      </w:r>
      <w:r w:rsidRPr="001C3400">
        <w:rPr>
          <w:rFonts w:ascii="Arial Narrow" w:hAnsi="Arial Narrow" w:cs="FrugalSans-Light"/>
          <w:b/>
          <w:bCs/>
          <w:i/>
          <w:color w:val="FF0000"/>
          <w:sz w:val="20"/>
          <w:szCs w:val="20"/>
          <w:lang w:val="pt-PT"/>
        </w:rPr>
        <w:t>ries de a</w:t>
      </w:r>
      <w:r w:rsidR="00EB67A3" w:rsidRPr="001C3400">
        <w:rPr>
          <w:rFonts w:ascii="Arial Narrow" w:hAnsi="Arial Narrow" w:cs="FrugalSans-Light"/>
          <w:b/>
          <w:bCs/>
          <w:i/>
          <w:color w:val="FF0000"/>
          <w:sz w:val="20"/>
          <w:szCs w:val="20"/>
          <w:lang w:val="pt-PT"/>
        </w:rPr>
        <w:t>ções</w:t>
      </w:r>
      <w:r w:rsidRPr="001C3400">
        <w:rPr>
          <w:rFonts w:ascii="Arial Narrow" w:hAnsi="Arial Narrow" w:cs="FrugalSans-Light"/>
          <w:b/>
          <w:bCs/>
          <w:i/>
          <w:color w:val="FF0000"/>
          <w:sz w:val="20"/>
          <w:szCs w:val="20"/>
          <w:lang w:val="pt-PT"/>
        </w:rPr>
        <w:t>)</w:t>
      </w:r>
      <w:r w:rsidRPr="001C3400">
        <w:rPr>
          <w:rFonts w:ascii="Arial Narrow" w:hAnsi="Arial Narrow" w:cs="FrugalSans-Light"/>
          <w:i/>
          <w:color w:val="FF0000"/>
          <w:sz w:val="20"/>
          <w:szCs w:val="20"/>
          <w:lang w:val="pt-PT"/>
        </w:rPr>
        <w:t xml:space="preserve"> que </w:t>
      </w:r>
      <w:r w:rsidR="00EB67A3" w:rsidRPr="001C3400">
        <w:rPr>
          <w:rFonts w:ascii="Arial Narrow" w:hAnsi="Arial Narrow" w:cs="FrugalSans-Light"/>
          <w:i/>
          <w:color w:val="FF0000"/>
          <w:sz w:val="20"/>
          <w:szCs w:val="20"/>
          <w:lang w:val="pt-PT"/>
        </w:rPr>
        <w:t>fazem avançar no caminho que os objetivos gerais indicam</w:t>
      </w:r>
      <w:r w:rsidRPr="001C3400">
        <w:rPr>
          <w:rFonts w:ascii="Arial Narrow" w:hAnsi="Arial Narrow" w:cs="FrugalSans-Light"/>
          <w:i/>
          <w:color w:val="FF0000"/>
          <w:sz w:val="20"/>
          <w:szCs w:val="20"/>
          <w:lang w:val="pt-PT"/>
        </w:rPr>
        <w:t>:]</w:t>
      </w:r>
    </w:p>
    <w:p w:rsidR="00AD0806" w:rsidRPr="001C3400" w:rsidRDefault="00AD0806" w:rsidP="00FC3698">
      <w:pPr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p w:rsidR="00AD0806" w:rsidRPr="001C3400" w:rsidRDefault="00AD0806" w:rsidP="00AD0806">
      <w:pPr>
        <w:pStyle w:val="Rientrocorpodeltesto3"/>
        <w:spacing w:after="0"/>
        <w:ind w:left="0"/>
        <w:jc w:val="center"/>
        <w:rPr>
          <w:rFonts w:ascii="Arial Narrow" w:hAnsi="Arial Narrow" w:cs="FrugalSans-Light"/>
          <w:i/>
          <w:color w:val="000000"/>
          <w:sz w:val="20"/>
          <w:szCs w:val="20"/>
          <w:lang w:val="pt-PT"/>
        </w:rPr>
      </w:pPr>
      <w:r w:rsidRPr="001C3400">
        <w:rPr>
          <w:rFonts w:ascii="Arial Narrow" w:hAnsi="Arial Narrow" w:cs="FrugalSans-Light"/>
          <w:i/>
          <w:color w:val="000000"/>
          <w:sz w:val="20"/>
          <w:szCs w:val="20"/>
          <w:lang w:val="pt-PT"/>
        </w:rPr>
        <w:t>Exemplo</w:t>
      </w:r>
    </w:p>
    <w:p w:rsidR="00AD0806" w:rsidRPr="001C3400" w:rsidRDefault="00AD0806" w:rsidP="00AD0806">
      <w:pPr>
        <w:pStyle w:val="Rientrocorpodeltesto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8"/>
        <w:jc w:val="both"/>
        <w:rPr>
          <w:rFonts w:ascii="Arial Narrow" w:hAnsi="Arial Narrow"/>
          <w:i/>
          <w:color w:val="000000"/>
          <w:sz w:val="20"/>
          <w:szCs w:val="20"/>
          <w:lang w:val="pt-PT"/>
        </w:rPr>
      </w:pPr>
      <w:r w:rsidRPr="001C3400">
        <w:rPr>
          <w:rFonts w:ascii="Arial Narrow" w:hAnsi="Arial Narrow"/>
          <w:i/>
          <w:color w:val="000000"/>
          <w:sz w:val="20"/>
          <w:szCs w:val="20"/>
          <w:lang w:val="pt-PT"/>
        </w:rPr>
        <w:t>1.1.1) Programação</w:t>
      </w:r>
      <w:r w:rsidRPr="001C3400">
        <w:rPr>
          <w:rFonts w:ascii="Arial Narrow" w:hAnsi="Arial Narrow"/>
          <w:i/>
          <w:color w:val="000000"/>
          <w:sz w:val="20"/>
          <w:szCs w:val="20"/>
          <w:vertAlign w:val="superscript"/>
          <w:lang w:val="pt-PT"/>
        </w:rPr>
        <w:t>(1)</w:t>
      </w:r>
      <w:r w:rsidRPr="001C3400">
        <w:rPr>
          <w:rFonts w:ascii="Arial Narrow" w:hAnsi="Arial Narrow"/>
          <w:i/>
          <w:color w:val="000000"/>
          <w:sz w:val="20"/>
          <w:szCs w:val="20"/>
          <w:lang w:val="pt-PT"/>
        </w:rPr>
        <w:t xml:space="preserve"> anual de um encontro em que todas as </w:t>
      </w:r>
      <w:r w:rsidR="00927210" w:rsidRPr="001C3400">
        <w:rPr>
          <w:rFonts w:ascii="Arial Narrow" w:hAnsi="Arial Narrow"/>
          <w:i/>
          <w:color w:val="000000"/>
          <w:sz w:val="20"/>
          <w:szCs w:val="20"/>
          <w:lang w:val="pt-PT"/>
        </w:rPr>
        <w:t>secções</w:t>
      </w:r>
      <w:r w:rsidRPr="001C3400">
        <w:rPr>
          <w:rFonts w:ascii="Arial Narrow" w:hAnsi="Arial Narrow"/>
          <w:i/>
          <w:color w:val="000000"/>
          <w:sz w:val="20"/>
          <w:szCs w:val="20"/>
          <w:lang w:val="pt-PT"/>
        </w:rPr>
        <w:t xml:space="preserve"> da obra possam participar e intercambiar informação sobre as atividades e sobre projetos que se estão levando a cabo. </w:t>
      </w:r>
    </w:p>
    <w:p w:rsidR="00AD0806" w:rsidRPr="001C3400" w:rsidRDefault="007331E1" w:rsidP="00AD0806">
      <w:pPr>
        <w:pStyle w:val="Rientrocorpodeltesto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after="0"/>
        <w:ind w:left="708"/>
        <w:jc w:val="both"/>
        <w:rPr>
          <w:rFonts w:ascii="Arial Narrow" w:hAnsi="Arial Narrow"/>
          <w:i/>
          <w:color w:val="000000"/>
          <w:sz w:val="20"/>
          <w:szCs w:val="20"/>
          <w:lang w:val="pt-PT"/>
        </w:rPr>
      </w:pPr>
      <w:r w:rsidRPr="001C3400">
        <w:rPr>
          <w:rFonts w:ascii="Arial Narrow" w:hAnsi="Arial Narrow"/>
          <w:i/>
          <w:color w:val="000000"/>
          <w:sz w:val="20"/>
          <w:szCs w:val="20"/>
          <w:lang w:val="pt-PT"/>
        </w:rPr>
        <w:t>Calendá</w:t>
      </w:r>
      <w:r w:rsidR="00AD0806" w:rsidRPr="001C3400">
        <w:rPr>
          <w:rFonts w:ascii="Arial Narrow" w:hAnsi="Arial Narrow"/>
          <w:i/>
          <w:color w:val="000000"/>
          <w:sz w:val="20"/>
          <w:szCs w:val="20"/>
          <w:lang w:val="pt-PT"/>
        </w:rPr>
        <w:t xml:space="preserve">rio </w:t>
      </w:r>
      <w:r w:rsidR="00AD0806" w:rsidRPr="001C3400">
        <w:rPr>
          <w:rFonts w:ascii="Arial Narrow" w:hAnsi="Arial Narrow"/>
          <w:i/>
          <w:color w:val="000000"/>
          <w:sz w:val="20"/>
          <w:szCs w:val="20"/>
          <w:vertAlign w:val="superscript"/>
          <w:lang w:val="pt-PT"/>
        </w:rPr>
        <w:t>(3)</w:t>
      </w:r>
      <w:r w:rsidRPr="001C3400">
        <w:rPr>
          <w:rFonts w:ascii="Arial Narrow" w:hAnsi="Arial Narrow"/>
          <w:i/>
          <w:color w:val="000000"/>
          <w:sz w:val="20"/>
          <w:szCs w:val="20"/>
          <w:lang w:val="pt-PT"/>
        </w:rPr>
        <w:t>:___Responsáveis</w:t>
      </w:r>
      <w:r w:rsidR="00AD0806" w:rsidRPr="001C3400">
        <w:rPr>
          <w:rFonts w:ascii="Arial Narrow" w:hAnsi="Arial Narrow"/>
          <w:i/>
          <w:color w:val="000000"/>
          <w:sz w:val="20"/>
          <w:szCs w:val="20"/>
          <w:lang w:val="pt-PT"/>
        </w:rPr>
        <w:t xml:space="preserve"> </w:t>
      </w:r>
      <w:r w:rsidR="00AD0806" w:rsidRPr="001C3400">
        <w:rPr>
          <w:rFonts w:ascii="Arial Narrow" w:hAnsi="Arial Narrow"/>
          <w:i/>
          <w:color w:val="000000"/>
          <w:sz w:val="20"/>
          <w:szCs w:val="20"/>
          <w:vertAlign w:val="superscript"/>
          <w:lang w:val="pt-PT"/>
        </w:rPr>
        <w:t>(4)</w:t>
      </w:r>
      <w:r w:rsidR="00AD0806" w:rsidRPr="001C3400">
        <w:rPr>
          <w:rFonts w:ascii="Arial Narrow" w:hAnsi="Arial Narrow"/>
          <w:i/>
          <w:color w:val="000000"/>
          <w:sz w:val="20"/>
          <w:szCs w:val="20"/>
          <w:lang w:val="pt-PT"/>
        </w:rPr>
        <w:t xml:space="preserve">:___  </w:t>
      </w:r>
    </w:p>
    <w:p w:rsidR="00AD0806" w:rsidRPr="001C3400" w:rsidRDefault="00AD0806" w:rsidP="00AD080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lang w:val="pt-PT"/>
        </w:rPr>
      </w:pPr>
      <w:r w:rsidRPr="001C3400">
        <w:rPr>
          <w:rFonts w:ascii="Arial Narrow" w:hAnsi="Arial Narrow"/>
          <w:i/>
          <w:color w:val="000000"/>
          <w:lang w:val="pt-PT"/>
        </w:rPr>
        <w:t>1.1.2) Elabora</w:t>
      </w:r>
      <w:r w:rsidR="007331E1" w:rsidRPr="001C3400">
        <w:rPr>
          <w:rFonts w:ascii="Arial Narrow" w:hAnsi="Arial Narrow"/>
          <w:i/>
          <w:color w:val="000000"/>
          <w:lang w:val="pt-PT"/>
        </w:rPr>
        <w:t xml:space="preserve">ção e convocatória de um seminário sobre </w:t>
      </w:r>
      <w:r w:rsidRPr="001C3400">
        <w:rPr>
          <w:rFonts w:ascii="Arial Narrow" w:hAnsi="Arial Narrow"/>
          <w:i/>
          <w:color w:val="000000"/>
          <w:lang w:val="pt-PT"/>
        </w:rPr>
        <w:t>“</w:t>
      </w:r>
      <w:r w:rsidR="0034233C" w:rsidRPr="001C3400">
        <w:rPr>
          <w:rFonts w:ascii="Arial Narrow" w:hAnsi="Arial Narrow"/>
          <w:i/>
          <w:color w:val="000000"/>
          <w:lang w:val="pt-PT"/>
        </w:rPr>
        <w:t xml:space="preserve">Gestão e animação </w:t>
      </w:r>
      <w:r w:rsidRPr="001C3400">
        <w:rPr>
          <w:rFonts w:ascii="Arial Narrow" w:hAnsi="Arial Narrow"/>
          <w:i/>
          <w:color w:val="000000"/>
          <w:lang w:val="pt-PT"/>
        </w:rPr>
        <w:t>salesiana” dirigida a</w:t>
      </w:r>
      <w:r w:rsidR="0034233C" w:rsidRPr="001C3400">
        <w:rPr>
          <w:rFonts w:ascii="Arial Narrow" w:hAnsi="Arial Narrow"/>
          <w:i/>
          <w:color w:val="000000"/>
          <w:lang w:val="pt-PT"/>
        </w:rPr>
        <w:t>os diretores e aos responsáveis dos ambientes</w:t>
      </w:r>
      <w:r w:rsidRPr="001C3400">
        <w:rPr>
          <w:rFonts w:ascii="Arial Narrow" w:hAnsi="Arial Narrow"/>
          <w:i/>
          <w:color w:val="000000"/>
          <w:lang w:val="pt-PT"/>
        </w:rPr>
        <w:t>.</w:t>
      </w:r>
    </w:p>
    <w:p w:rsidR="00AD0806" w:rsidRPr="001C3400" w:rsidRDefault="0034233C" w:rsidP="00AD0806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708"/>
        <w:jc w:val="both"/>
        <w:rPr>
          <w:rFonts w:ascii="Arial Narrow" w:hAnsi="Arial Narrow"/>
          <w:i/>
          <w:color w:val="000000"/>
          <w:vertAlign w:val="superscript"/>
          <w:lang w:val="pt-PT"/>
        </w:rPr>
      </w:pPr>
      <w:r w:rsidRPr="001C3400">
        <w:rPr>
          <w:rFonts w:ascii="Arial Narrow" w:hAnsi="Arial Narrow"/>
          <w:i/>
          <w:color w:val="000000"/>
          <w:lang w:val="pt-PT"/>
        </w:rPr>
        <w:t>Calendário: ___ Respons</w:t>
      </w:r>
      <w:r w:rsidR="008323E8" w:rsidRPr="001C3400">
        <w:rPr>
          <w:rFonts w:ascii="Arial Narrow" w:hAnsi="Arial Narrow"/>
          <w:i/>
          <w:color w:val="000000"/>
          <w:lang w:val="pt-PT"/>
        </w:rPr>
        <w:t>ável</w:t>
      </w:r>
      <w:r w:rsidR="00AD0806" w:rsidRPr="001C3400">
        <w:rPr>
          <w:rFonts w:ascii="Arial Narrow" w:hAnsi="Arial Narrow"/>
          <w:i/>
          <w:color w:val="000000"/>
          <w:lang w:val="pt-PT"/>
        </w:rPr>
        <w:t xml:space="preserve">:___    </w:t>
      </w:r>
    </w:p>
    <w:p w:rsidR="00AD0806" w:rsidRPr="001C3400" w:rsidRDefault="00AD0806" w:rsidP="00FC3698">
      <w:pPr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p w:rsidR="0093708D" w:rsidRPr="001C3400" w:rsidRDefault="0093708D" w:rsidP="0093708D">
      <w:pPr>
        <w:ind w:left="1416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vertAlign w:val="superscript"/>
          <w:lang w:val="pt-PT"/>
        </w:rPr>
        <w:t>(1)</w:t>
      </w:r>
      <w:r w:rsidRPr="001C3400">
        <w:rPr>
          <w:rFonts w:ascii="Arial Narrow" w:hAnsi="Arial Narrow"/>
          <w:color w:val="FF0000"/>
          <w:lang w:val="pt-PT"/>
        </w:rPr>
        <w:t xml:space="preserve"> S</w:t>
      </w:r>
      <w:r w:rsidR="00850006" w:rsidRPr="001C3400">
        <w:rPr>
          <w:rFonts w:ascii="Arial Narrow" w:hAnsi="Arial Narrow"/>
          <w:color w:val="FF0000"/>
          <w:lang w:val="pt-PT"/>
        </w:rPr>
        <w:t xml:space="preserve">em empregar adjetivos, mas somente </w:t>
      </w:r>
      <w:r w:rsidRPr="001C3400">
        <w:rPr>
          <w:rFonts w:ascii="Arial Narrow" w:hAnsi="Arial Narrow"/>
          <w:b/>
          <w:bCs/>
          <w:color w:val="FF0000"/>
          <w:lang w:val="pt-PT"/>
        </w:rPr>
        <w:t>su</w:t>
      </w:r>
      <w:r w:rsidR="007574B4" w:rsidRPr="001C3400">
        <w:rPr>
          <w:rFonts w:ascii="Arial Narrow" w:hAnsi="Arial Narrow"/>
          <w:b/>
          <w:bCs/>
          <w:color w:val="FF0000"/>
          <w:lang w:val="pt-PT"/>
        </w:rPr>
        <w:t>b</w:t>
      </w:r>
      <w:r w:rsidRPr="001C3400">
        <w:rPr>
          <w:rFonts w:ascii="Arial Narrow" w:hAnsi="Arial Narrow"/>
          <w:b/>
          <w:bCs/>
          <w:color w:val="FF0000"/>
          <w:lang w:val="pt-PT"/>
        </w:rPr>
        <w:t>stantivos</w:t>
      </w:r>
    </w:p>
    <w:p w:rsidR="0093708D" w:rsidRPr="001C3400" w:rsidRDefault="0093708D" w:rsidP="0093708D">
      <w:pPr>
        <w:ind w:left="1416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vertAlign w:val="superscript"/>
          <w:lang w:val="pt-PT"/>
        </w:rPr>
        <w:t xml:space="preserve"> (2)</w:t>
      </w:r>
      <w:r w:rsidRPr="001C3400">
        <w:rPr>
          <w:rFonts w:ascii="Arial Narrow" w:hAnsi="Arial Narrow"/>
          <w:color w:val="FF0000"/>
          <w:lang w:val="pt-PT"/>
        </w:rPr>
        <w:t xml:space="preserve"> </w:t>
      </w:r>
      <w:r w:rsidR="007574B4" w:rsidRPr="001C3400">
        <w:rPr>
          <w:rFonts w:ascii="Arial Narrow" w:hAnsi="Arial Narrow"/>
          <w:color w:val="FF0000"/>
          <w:lang w:val="pt-PT"/>
        </w:rPr>
        <w:t>É</w:t>
      </w:r>
      <w:r w:rsidR="006E644E">
        <w:rPr>
          <w:rFonts w:ascii="Arial Narrow" w:hAnsi="Arial Narrow"/>
          <w:color w:val="FF0000"/>
          <w:lang w:val="pt-PT"/>
        </w:rPr>
        <w:t xml:space="preserve"> i</w:t>
      </w:r>
      <w:r w:rsidRPr="001C3400">
        <w:rPr>
          <w:rFonts w:ascii="Arial Narrow" w:hAnsi="Arial Narrow"/>
          <w:color w:val="FF0000"/>
          <w:lang w:val="pt-PT"/>
        </w:rPr>
        <w:t xml:space="preserve">mportante </w:t>
      </w:r>
      <w:r w:rsidR="007574B4" w:rsidRPr="001C3400">
        <w:rPr>
          <w:rFonts w:ascii="Arial Narrow" w:hAnsi="Arial Narrow"/>
          <w:color w:val="FF0000"/>
          <w:lang w:val="pt-PT"/>
        </w:rPr>
        <w:t xml:space="preserve">assinalar os </w:t>
      </w:r>
      <w:r w:rsidR="007574B4" w:rsidRPr="001C3400">
        <w:rPr>
          <w:rFonts w:ascii="Arial Narrow" w:hAnsi="Arial Narrow"/>
          <w:b/>
          <w:color w:val="FF0000"/>
          <w:lang w:val="pt-PT"/>
        </w:rPr>
        <w:t>beneficiários da intervenção</w:t>
      </w:r>
      <w:r w:rsidR="00F92D4A" w:rsidRPr="001C3400">
        <w:rPr>
          <w:rFonts w:ascii="Arial Narrow" w:hAnsi="Arial Narrow"/>
          <w:color w:val="FF0000"/>
          <w:lang w:val="pt-PT"/>
        </w:rPr>
        <w:t xml:space="preserve"> (destinatá</w:t>
      </w:r>
      <w:r w:rsidRPr="001C3400">
        <w:rPr>
          <w:rFonts w:ascii="Arial Narrow" w:hAnsi="Arial Narrow"/>
          <w:color w:val="FF0000"/>
          <w:lang w:val="pt-PT"/>
        </w:rPr>
        <w:t xml:space="preserve">rios). </w:t>
      </w:r>
      <w:r w:rsidR="00F92D4A" w:rsidRPr="001C3400">
        <w:rPr>
          <w:rFonts w:ascii="Arial Narrow" w:hAnsi="Arial Narrow"/>
          <w:color w:val="FF0000"/>
          <w:lang w:val="pt-PT"/>
        </w:rPr>
        <w:t xml:space="preserve">Marcam-se os sujeitos para quem leva a cabo o projeto, isto é, os sujeitos sobre os quais se deseja intervir. </w:t>
      </w:r>
    </w:p>
    <w:p w:rsidR="0093708D" w:rsidRPr="001C3400" w:rsidRDefault="0093708D" w:rsidP="0093708D">
      <w:pPr>
        <w:ind w:left="1416"/>
        <w:rPr>
          <w:rFonts w:ascii="Arial Narrow" w:hAnsi="Arial Narrow"/>
          <w:i/>
          <w:color w:val="FF0000"/>
          <w:lang w:val="pt-PT"/>
        </w:rPr>
      </w:pPr>
      <w:r w:rsidRPr="001C3400">
        <w:rPr>
          <w:rFonts w:ascii="Arial Narrow" w:hAnsi="Arial Narrow"/>
          <w:color w:val="FF0000"/>
          <w:vertAlign w:val="superscript"/>
          <w:lang w:val="pt-PT"/>
        </w:rPr>
        <w:t xml:space="preserve"> (3)</w:t>
      </w:r>
      <w:r w:rsidRPr="001C3400">
        <w:rPr>
          <w:rFonts w:ascii="Arial Narrow" w:hAnsi="Arial Narrow"/>
          <w:color w:val="FF0000"/>
          <w:lang w:val="pt-PT"/>
        </w:rPr>
        <w:t xml:space="preserve"> </w:t>
      </w:r>
      <w:r w:rsidR="00460D08" w:rsidRPr="001C3400">
        <w:rPr>
          <w:rFonts w:ascii="Arial Narrow" w:hAnsi="Arial Narrow"/>
          <w:i/>
          <w:color w:val="FF0000"/>
          <w:lang w:val="pt-PT"/>
        </w:rPr>
        <w:t>Ex</w:t>
      </w:r>
      <w:r w:rsidRPr="001C3400">
        <w:rPr>
          <w:rFonts w:ascii="Arial Narrow" w:hAnsi="Arial Narrow"/>
          <w:i/>
          <w:color w:val="FF0000"/>
          <w:lang w:val="pt-PT"/>
        </w:rPr>
        <w:t xml:space="preserve">emplos: </w:t>
      </w:r>
    </w:p>
    <w:p w:rsidR="0093708D" w:rsidRPr="001C3400" w:rsidRDefault="006E644E" w:rsidP="0093708D">
      <w:pPr>
        <w:ind w:left="2124"/>
        <w:rPr>
          <w:rFonts w:ascii="Arial Narrow" w:hAnsi="Arial Narrow" w:cs="MyriadPro-Regular"/>
          <w:color w:val="FF0000"/>
          <w:lang w:val="pt-PT"/>
        </w:rPr>
      </w:pPr>
      <w:r w:rsidRPr="001C3400">
        <w:rPr>
          <w:rFonts w:ascii="Arial Narrow" w:hAnsi="Arial Narrow" w:cs="MyriadPro-Regular"/>
          <w:color w:val="FF0000"/>
          <w:lang w:val="pt-PT"/>
        </w:rPr>
        <w:t>Triénio</w:t>
      </w:r>
      <w:r w:rsidR="0093708D" w:rsidRPr="001C3400">
        <w:rPr>
          <w:rFonts w:ascii="Arial Narrow" w:hAnsi="Arial Narrow" w:cs="MyriadPro-Regular"/>
          <w:color w:val="FF0000"/>
          <w:lang w:val="pt-PT"/>
        </w:rPr>
        <w:t xml:space="preserve"> 2014-2017 </w:t>
      </w:r>
    </w:p>
    <w:p w:rsidR="0093708D" w:rsidRPr="001C3400" w:rsidRDefault="00460D08" w:rsidP="0093708D">
      <w:pPr>
        <w:autoSpaceDE w:val="0"/>
        <w:autoSpaceDN w:val="0"/>
        <w:adjustRightInd w:val="0"/>
        <w:ind w:left="2124"/>
        <w:rPr>
          <w:rFonts w:ascii="Arial Narrow" w:hAnsi="Arial Narrow" w:cs="MyriadPro-Regular"/>
          <w:color w:val="FF0000"/>
          <w:lang w:val="pt-PT"/>
        </w:rPr>
      </w:pPr>
      <w:r w:rsidRPr="001C3400">
        <w:rPr>
          <w:rFonts w:ascii="Arial Narrow" w:hAnsi="Arial Narrow" w:cs="MyriadPro-Regular"/>
          <w:color w:val="FF0000"/>
          <w:lang w:val="pt-PT"/>
        </w:rPr>
        <w:t>An</w:t>
      </w:r>
      <w:r w:rsidR="0093708D" w:rsidRPr="001C3400">
        <w:rPr>
          <w:rFonts w:ascii="Arial Narrow" w:hAnsi="Arial Narrow" w:cs="MyriadPro-Regular"/>
          <w:color w:val="FF0000"/>
          <w:lang w:val="pt-PT"/>
        </w:rPr>
        <w:t xml:space="preserve">o 2014-2015 </w:t>
      </w:r>
    </w:p>
    <w:p w:rsidR="0093708D" w:rsidRPr="001C3400" w:rsidRDefault="00460D08" w:rsidP="0093708D">
      <w:pPr>
        <w:autoSpaceDE w:val="0"/>
        <w:autoSpaceDN w:val="0"/>
        <w:adjustRightInd w:val="0"/>
        <w:ind w:left="2124"/>
        <w:rPr>
          <w:rFonts w:ascii="Arial Narrow" w:hAnsi="Arial Narrow" w:cs="MyriadPro-Regular"/>
          <w:color w:val="FF0000"/>
          <w:lang w:val="pt-PT"/>
        </w:rPr>
      </w:pPr>
      <w:r w:rsidRPr="001C3400">
        <w:rPr>
          <w:rFonts w:ascii="Arial Narrow" w:hAnsi="Arial Narrow" w:cs="MyriadPro-Regular"/>
          <w:color w:val="FF0000"/>
          <w:lang w:val="pt-PT"/>
        </w:rPr>
        <w:t>Primeiro trimestre do an</w:t>
      </w:r>
      <w:r w:rsidR="0093708D" w:rsidRPr="001C3400">
        <w:rPr>
          <w:rFonts w:ascii="Arial Narrow" w:hAnsi="Arial Narrow" w:cs="MyriadPro-Regular"/>
          <w:color w:val="FF0000"/>
          <w:lang w:val="pt-PT"/>
        </w:rPr>
        <w:t xml:space="preserve">o 20__ </w:t>
      </w:r>
    </w:p>
    <w:p w:rsidR="0093708D" w:rsidRPr="001C3400" w:rsidRDefault="00460D08" w:rsidP="0093708D">
      <w:pPr>
        <w:autoSpaceDE w:val="0"/>
        <w:autoSpaceDN w:val="0"/>
        <w:adjustRightInd w:val="0"/>
        <w:ind w:left="2124"/>
        <w:rPr>
          <w:rFonts w:ascii="Arial Narrow" w:hAnsi="Arial Narrow" w:cs="MyriadPro-Regular"/>
          <w:color w:val="FF0000"/>
          <w:lang w:val="pt-PT"/>
        </w:rPr>
      </w:pPr>
      <w:r w:rsidRPr="001C3400">
        <w:rPr>
          <w:rFonts w:ascii="Arial Narrow" w:hAnsi="Arial Narrow" w:cs="MyriadPro-Regular"/>
          <w:color w:val="FF0000"/>
          <w:lang w:val="pt-PT"/>
        </w:rPr>
        <w:t>Duas vezes por ano</w:t>
      </w:r>
      <w:r w:rsidR="0093708D" w:rsidRPr="001C3400">
        <w:rPr>
          <w:rFonts w:ascii="Arial Narrow" w:hAnsi="Arial Narrow" w:cs="MyriadPro-Regular"/>
          <w:color w:val="FF0000"/>
          <w:lang w:val="pt-PT"/>
        </w:rPr>
        <w:t xml:space="preserve"> </w:t>
      </w:r>
    </w:p>
    <w:p w:rsidR="0093708D" w:rsidRPr="001C3400" w:rsidRDefault="0093708D" w:rsidP="0093708D">
      <w:pPr>
        <w:autoSpaceDE w:val="0"/>
        <w:autoSpaceDN w:val="0"/>
        <w:adjustRightInd w:val="0"/>
        <w:ind w:left="2124"/>
        <w:rPr>
          <w:rFonts w:ascii="Arial Narrow" w:hAnsi="Arial Narrow" w:cs="MyriadPro-Regular"/>
          <w:color w:val="FF0000"/>
          <w:lang w:val="pt-PT"/>
        </w:rPr>
      </w:pPr>
      <w:r w:rsidRPr="001C3400">
        <w:rPr>
          <w:rFonts w:ascii="Arial Narrow" w:hAnsi="Arial Narrow" w:cs="MyriadPro-Regular"/>
          <w:color w:val="FF0000"/>
          <w:lang w:val="pt-PT"/>
        </w:rPr>
        <w:t xml:space="preserve">Desde </w:t>
      </w:r>
      <w:r w:rsidR="00460D08" w:rsidRPr="001C3400">
        <w:rPr>
          <w:rFonts w:ascii="Arial Narrow" w:hAnsi="Arial Narrow" w:cs="MyriadPro-Regular"/>
          <w:color w:val="FF0000"/>
          <w:lang w:val="pt-PT"/>
        </w:rPr>
        <w:t xml:space="preserve">o primeiro semestre do ano </w:t>
      </w:r>
      <w:r w:rsidRPr="001C3400">
        <w:rPr>
          <w:rFonts w:ascii="Arial Narrow" w:hAnsi="Arial Narrow" w:cs="MyriadPro-Regular"/>
          <w:color w:val="FF0000"/>
          <w:lang w:val="pt-PT"/>
        </w:rPr>
        <w:t xml:space="preserve">20__ </w:t>
      </w:r>
    </w:p>
    <w:p w:rsidR="0093708D" w:rsidRPr="001C3400" w:rsidRDefault="0093708D" w:rsidP="0093708D">
      <w:pPr>
        <w:ind w:left="2124"/>
        <w:rPr>
          <w:rFonts w:ascii="Arial Narrow" w:hAnsi="Arial Narrow" w:cs="MyriadPro-Regular"/>
          <w:color w:val="FF0000"/>
          <w:lang w:val="pt-PT"/>
        </w:rPr>
      </w:pPr>
      <w:r w:rsidRPr="001C3400">
        <w:rPr>
          <w:rFonts w:ascii="Arial Narrow" w:hAnsi="Arial Narrow" w:cs="MyriadPro-Regular"/>
          <w:color w:val="FF0000"/>
          <w:lang w:val="pt-PT"/>
        </w:rPr>
        <w:t>...</w:t>
      </w:r>
    </w:p>
    <w:p w:rsidR="0093708D" w:rsidRPr="001C3400" w:rsidRDefault="0093708D" w:rsidP="0093708D">
      <w:pPr>
        <w:pStyle w:val="Testonotaapidipagina"/>
        <w:ind w:left="1416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vertAlign w:val="superscript"/>
          <w:lang w:val="pt-PT"/>
        </w:rPr>
        <w:t>(4)</w:t>
      </w:r>
      <w:r w:rsidRPr="001C3400">
        <w:rPr>
          <w:rFonts w:ascii="Arial Narrow" w:hAnsi="Arial Narrow"/>
          <w:color w:val="FF0000"/>
          <w:lang w:val="pt-PT"/>
        </w:rPr>
        <w:t xml:space="preserve"> </w:t>
      </w:r>
      <w:r w:rsidR="003347DC" w:rsidRPr="001C3400">
        <w:rPr>
          <w:rFonts w:ascii="Arial Narrow" w:hAnsi="Arial Narrow"/>
          <w:i/>
          <w:color w:val="FF0000"/>
          <w:lang w:val="pt-PT"/>
        </w:rPr>
        <w:t xml:space="preserve">Exemplos para </w:t>
      </w:r>
      <w:r w:rsidRPr="001C3400">
        <w:rPr>
          <w:rFonts w:ascii="Arial Narrow" w:hAnsi="Arial Narrow"/>
          <w:i/>
          <w:color w:val="FF0000"/>
          <w:lang w:val="pt-PT"/>
        </w:rPr>
        <w:t xml:space="preserve">a </w:t>
      </w:r>
      <w:r w:rsidRPr="001C3400">
        <w:rPr>
          <w:rFonts w:ascii="Arial Narrow" w:hAnsi="Arial Narrow"/>
          <w:b/>
          <w:bCs/>
          <w:i/>
          <w:color w:val="FF0000"/>
          <w:lang w:val="pt-PT"/>
        </w:rPr>
        <w:t>anima</w:t>
      </w:r>
      <w:r w:rsidR="003347DC" w:rsidRPr="001C3400">
        <w:rPr>
          <w:rFonts w:ascii="Arial Narrow" w:hAnsi="Arial Narrow"/>
          <w:b/>
          <w:bCs/>
          <w:i/>
          <w:color w:val="FF0000"/>
          <w:lang w:val="pt-PT"/>
        </w:rPr>
        <w:t>ção e a coordenação locais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 xml:space="preserve"> [</w:t>
      </w:r>
      <w:r w:rsidRPr="001C3400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, pp. 265-271]:</w:t>
      </w:r>
      <w:r w:rsidRPr="001C3400">
        <w:rPr>
          <w:rFonts w:ascii="Arial Narrow" w:hAnsi="Arial Narrow" w:cs="Arial"/>
          <w:b/>
          <w:color w:val="000000"/>
          <w:sz w:val="32"/>
          <w:szCs w:val="28"/>
          <w:lang w:val="pt-PT"/>
        </w:rPr>
        <w:t xml:space="preserve">   </w:t>
      </w:r>
    </w:p>
    <w:p w:rsidR="0093708D" w:rsidRPr="001C3400" w:rsidRDefault="003347DC" w:rsidP="0093708D">
      <w:pPr>
        <w:pStyle w:val="Testonotaapidipagina"/>
        <w:ind w:left="2124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lang w:val="pt-PT"/>
        </w:rPr>
        <w:t>A</w:t>
      </w:r>
      <w:r w:rsidR="0093708D" w:rsidRPr="001C3400">
        <w:rPr>
          <w:rFonts w:ascii="Arial Narrow" w:hAnsi="Arial Narrow"/>
          <w:color w:val="FF0000"/>
          <w:lang w:val="pt-PT"/>
        </w:rPr>
        <w:t xml:space="preserve"> comunidad</w:t>
      </w:r>
      <w:r w:rsidRPr="001C3400">
        <w:rPr>
          <w:rFonts w:ascii="Arial Narrow" w:hAnsi="Arial Narrow"/>
          <w:color w:val="FF0000"/>
          <w:lang w:val="pt-PT"/>
        </w:rPr>
        <w:t>e</w:t>
      </w:r>
      <w:r w:rsidR="0093708D" w:rsidRPr="001C3400">
        <w:rPr>
          <w:rFonts w:ascii="Arial Narrow" w:hAnsi="Arial Narrow"/>
          <w:color w:val="FF0000"/>
          <w:lang w:val="pt-PT"/>
        </w:rPr>
        <w:t xml:space="preserve"> SDB</w:t>
      </w:r>
    </w:p>
    <w:p w:rsidR="0093708D" w:rsidRPr="001C3400" w:rsidRDefault="00093C76" w:rsidP="0093708D">
      <w:pPr>
        <w:pStyle w:val="Testonotaapidipagina"/>
        <w:ind w:left="2124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lang w:val="pt-PT"/>
        </w:rPr>
        <w:t>O Dire</w:t>
      </w:r>
      <w:r w:rsidR="0093708D" w:rsidRPr="001C3400">
        <w:rPr>
          <w:rFonts w:ascii="Arial Narrow" w:hAnsi="Arial Narrow"/>
          <w:color w:val="FF0000"/>
          <w:lang w:val="pt-PT"/>
        </w:rPr>
        <w:t>tor SDB</w:t>
      </w:r>
    </w:p>
    <w:p w:rsidR="0093708D" w:rsidRPr="001C3400" w:rsidRDefault="00093C76" w:rsidP="0093708D">
      <w:pPr>
        <w:pStyle w:val="Testonotaapidipagina"/>
        <w:ind w:left="2124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lang w:val="pt-PT"/>
        </w:rPr>
        <w:t>O Conselho da comunidade</w:t>
      </w:r>
    </w:p>
    <w:p w:rsidR="0093708D" w:rsidRPr="001C3400" w:rsidRDefault="00093C76" w:rsidP="0093708D">
      <w:pPr>
        <w:pStyle w:val="Testonotaapidipagina"/>
        <w:ind w:left="2124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lang w:val="pt-PT"/>
        </w:rPr>
        <w:t>O Conselho da</w:t>
      </w:r>
      <w:r w:rsidR="0093708D" w:rsidRPr="001C3400">
        <w:rPr>
          <w:rFonts w:ascii="Arial Narrow" w:hAnsi="Arial Narrow"/>
          <w:color w:val="FF0000"/>
          <w:lang w:val="pt-PT"/>
        </w:rPr>
        <w:t xml:space="preserve"> </w:t>
      </w:r>
      <w:r w:rsidRPr="001C3400">
        <w:rPr>
          <w:rFonts w:ascii="Arial Narrow" w:hAnsi="Arial Narrow"/>
          <w:color w:val="FF0000"/>
          <w:lang w:val="pt-PT"/>
        </w:rPr>
        <w:t>CEP e/ou</w:t>
      </w:r>
      <w:r w:rsidR="0093708D" w:rsidRPr="001C3400">
        <w:rPr>
          <w:rFonts w:ascii="Arial Narrow" w:hAnsi="Arial Narrow"/>
          <w:color w:val="FF0000"/>
          <w:lang w:val="pt-PT"/>
        </w:rPr>
        <w:t xml:space="preserve"> </w:t>
      </w:r>
      <w:r w:rsidRPr="001C3400">
        <w:rPr>
          <w:rFonts w:ascii="Arial Narrow" w:hAnsi="Arial Narrow"/>
          <w:color w:val="FF0000"/>
          <w:lang w:val="pt-PT"/>
        </w:rPr>
        <w:t>da</w:t>
      </w:r>
      <w:r w:rsidR="0093708D" w:rsidRPr="001C3400">
        <w:rPr>
          <w:rFonts w:ascii="Arial Narrow" w:hAnsi="Arial Narrow"/>
          <w:color w:val="FF0000"/>
          <w:lang w:val="pt-PT"/>
        </w:rPr>
        <w:t xml:space="preserve"> obra</w:t>
      </w:r>
    </w:p>
    <w:p w:rsidR="0093708D" w:rsidRPr="001C3400" w:rsidRDefault="00093C76" w:rsidP="0093708D">
      <w:pPr>
        <w:pStyle w:val="Testonotaapidipagina"/>
        <w:ind w:left="2124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lang w:val="pt-PT"/>
        </w:rPr>
        <w:t>O</w:t>
      </w:r>
      <w:r w:rsidR="007C5279" w:rsidRPr="001C3400">
        <w:rPr>
          <w:rFonts w:ascii="Arial Narrow" w:hAnsi="Arial Narrow"/>
          <w:color w:val="FF0000"/>
          <w:lang w:val="pt-PT"/>
        </w:rPr>
        <w:t xml:space="preserve"> coord</w:t>
      </w:r>
      <w:r w:rsidR="006E644E">
        <w:rPr>
          <w:rFonts w:ascii="Arial Narrow" w:hAnsi="Arial Narrow"/>
          <w:color w:val="FF0000"/>
          <w:lang w:val="pt-PT"/>
        </w:rPr>
        <w:t>enador local da Pastoral Juvenil</w:t>
      </w:r>
      <w:r w:rsidR="007C5279" w:rsidRPr="001C3400">
        <w:rPr>
          <w:rFonts w:ascii="Arial Narrow" w:hAnsi="Arial Narrow"/>
          <w:color w:val="FF0000"/>
          <w:lang w:val="pt-PT"/>
        </w:rPr>
        <w:t xml:space="preserve"> com uma equipa</w:t>
      </w:r>
    </w:p>
    <w:p w:rsidR="0093708D" w:rsidRPr="001C3400" w:rsidRDefault="006E644E" w:rsidP="0093708D">
      <w:pPr>
        <w:pStyle w:val="Testonotaapidipagina"/>
        <w:ind w:left="2124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lang w:val="pt-PT"/>
        </w:rPr>
        <w:t>Outros</w:t>
      </w:r>
      <w:r w:rsidR="007C5279" w:rsidRPr="001C3400">
        <w:rPr>
          <w:rFonts w:ascii="Arial Narrow" w:hAnsi="Arial Narrow"/>
          <w:color w:val="FF0000"/>
          <w:lang w:val="pt-PT"/>
        </w:rPr>
        <w:t xml:space="preserve"> organismos e funções de animação e de governo na </w:t>
      </w:r>
      <w:r w:rsidR="0093708D" w:rsidRPr="001C3400">
        <w:rPr>
          <w:rFonts w:ascii="Arial Narrow" w:hAnsi="Arial Narrow"/>
          <w:color w:val="FF0000"/>
          <w:lang w:val="pt-PT"/>
        </w:rPr>
        <w:t>CEP</w:t>
      </w:r>
    </w:p>
    <w:p w:rsidR="0093708D" w:rsidRPr="001C3400" w:rsidRDefault="0093708D" w:rsidP="0093708D">
      <w:pPr>
        <w:pStyle w:val="Testonotaapidipagina"/>
        <w:ind w:left="2124"/>
        <w:rPr>
          <w:rFonts w:ascii="Arial Narrow" w:hAnsi="Arial Narrow"/>
          <w:color w:val="FF0000"/>
          <w:lang w:val="pt-PT"/>
        </w:rPr>
      </w:pPr>
      <w:r w:rsidRPr="001C3400">
        <w:rPr>
          <w:rFonts w:ascii="Arial Narrow" w:hAnsi="Arial Narrow"/>
          <w:color w:val="FF0000"/>
          <w:lang w:val="pt-PT"/>
        </w:rPr>
        <w:t>…</w:t>
      </w:r>
    </w:p>
    <w:p w:rsidR="0093708D" w:rsidRPr="001C3400" w:rsidRDefault="0093708D" w:rsidP="0093708D">
      <w:pPr>
        <w:pStyle w:val="Testonotaapidipagina"/>
        <w:ind w:left="2124"/>
        <w:rPr>
          <w:rFonts w:ascii="Arial Narrow" w:hAnsi="Arial Narrow"/>
          <w:color w:val="FF0000"/>
          <w:lang w:val="pt-PT"/>
        </w:rPr>
      </w:pPr>
    </w:p>
    <w:p w:rsidR="006B5B97" w:rsidRPr="001C3400" w:rsidRDefault="006B5B97" w:rsidP="0093708D">
      <w:pPr>
        <w:autoSpaceDE w:val="0"/>
        <w:autoSpaceDN w:val="0"/>
        <w:adjustRightInd w:val="0"/>
        <w:rPr>
          <w:rFonts w:ascii="Arial Narrow" w:hAnsi="Arial Narrow"/>
          <w:color w:val="17365D"/>
          <w:sz w:val="22"/>
          <w:vertAlign w:val="superscript"/>
          <w:lang w:val="pt-PT"/>
        </w:rPr>
      </w:pPr>
      <w:r w:rsidRPr="001C3400">
        <w:rPr>
          <w:rFonts w:ascii="Arial Narrow" w:hAnsi="Arial Narrow" w:cs="FrugalSans-Bold"/>
          <w:b/>
          <w:bCs/>
          <w:color w:val="17365D"/>
          <w:sz w:val="32"/>
          <w:szCs w:val="28"/>
          <w:lang w:val="pt-PT"/>
        </w:rPr>
        <w:t>III. DIMENS</w:t>
      </w:r>
      <w:r w:rsidR="0000558A" w:rsidRPr="001C3400">
        <w:rPr>
          <w:rFonts w:ascii="Arial Narrow" w:hAnsi="Arial Narrow" w:cs="FrugalSans-Bold"/>
          <w:b/>
          <w:bCs/>
          <w:color w:val="17365D"/>
          <w:sz w:val="32"/>
          <w:szCs w:val="28"/>
          <w:lang w:val="pt-PT"/>
        </w:rPr>
        <w:t>ÕES DO</w:t>
      </w:r>
      <w:r w:rsidR="0093708D" w:rsidRPr="001C3400">
        <w:rPr>
          <w:rFonts w:ascii="Arial Narrow" w:hAnsi="Arial Narrow" w:cs="FrugalSans-Bold"/>
          <w:b/>
          <w:bCs/>
          <w:color w:val="17365D"/>
          <w:sz w:val="32"/>
          <w:szCs w:val="28"/>
          <w:lang w:val="pt-PT"/>
        </w:rPr>
        <w:t xml:space="preserve"> </w:t>
      </w:r>
      <w:r w:rsidRPr="001C3400">
        <w:rPr>
          <w:rFonts w:ascii="Arial Narrow" w:hAnsi="Arial Narrow" w:cs="FrugalSans-Bold"/>
          <w:b/>
          <w:bCs/>
          <w:color w:val="17365D"/>
          <w:sz w:val="32"/>
          <w:szCs w:val="28"/>
          <w:lang w:val="pt-PT"/>
        </w:rPr>
        <w:t>PEPS LOCAL</w:t>
      </w:r>
    </w:p>
    <w:p w:rsidR="006B5B97" w:rsidRPr="001C3400" w:rsidRDefault="006B5B97" w:rsidP="006B5B97">
      <w:pPr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p w:rsidR="0093708D" w:rsidRPr="001C3400" w:rsidRDefault="0093708D" w:rsidP="0093708D">
      <w:pPr>
        <w:numPr>
          <w:ilvl w:val="0"/>
          <w:numId w:val="45"/>
        </w:numPr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Dimens</w:t>
      </w:r>
      <w:r w:rsidR="00CC1BEC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ão da educação</w:t>
      </w:r>
      <w:r w:rsidR="0000558A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 à fé</w:t>
      </w:r>
    </w:p>
    <w:p w:rsidR="0093708D" w:rsidRPr="001C3400" w:rsidRDefault="0093708D" w:rsidP="0093708D">
      <w:pPr>
        <w:ind w:left="708"/>
        <w:rPr>
          <w:rFonts w:ascii="Arial Narrow" w:hAnsi="Arial Narrow"/>
          <w:color w:val="FF0000"/>
          <w:vertAlign w:val="superscript"/>
          <w:lang w:val="pt-PT"/>
        </w:rPr>
      </w:pP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Pr="001C3400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, pp. 142-145]</w:t>
      </w:r>
      <w:r w:rsidRPr="001C3400">
        <w:rPr>
          <w:rFonts w:ascii="Arial Narrow" w:hAnsi="Arial Narrow" w:cs="Arial"/>
          <w:b/>
          <w:color w:val="000000"/>
          <w:sz w:val="32"/>
          <w:szCs w:val="28"/>
          <w:lang w:val="pt-PT"/>
        </w:rPr>
        <w:t xml:space="preserve">   </w:t>
      </w:r>
    </w:p>
    <w:p w:rsidR="0093708D" w:rsidRPr="001C3400" w:rsidRDefault="0093708D" w:rsidP="0093708D">
      <w:pPr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p w:rsidR="0093708D" w:rsidRPr="001C3400" w:rsidRDefault="0093708D" w:rsidP="0093708D">
      <w:pPr>
        <w:ind w:left="708"/>
        <w:rPr>
          <w:rFonts w:ascii="Arial Narrow" w:hAnsi="Arial Narrow"/>
          <w:color w:val="17365D"/>
          <w:vertAlign w:val="superscript"/>
          <w:lang w:val="pt-PT"/>
        </w:rPr>
      </w:pPr>
      <w:r w:rsidRPr="001C3400">
        <w:rPr>
          <w:rFonts w:ascii="Arial Narrow" w:hAnsi="Arial Narrow"/>
          <w:i/>
          <w:color w:val="17365D"/>
          <w:sz w:val="24"/>
          <w:lang w:val="pt-PT"/>
        </w:rPr>
        <w:t xml:space="preserve">Objetivos </w:t>
      </w:r>
      <w:r w:rsidR="00CC1BEC" w:rsidRPr="001C3400">
        <w:rPr>
          <w:rFonts w:ascii="Arial Narrow" w:hAnsi="Arial Narrow"/>
          <w:i/>
          <w:color w:val="17365D"/>
          <w:sz w:val="24"/>
          <w:lang w:val="pt-PT"/>
        </w:rPr>
        <w:t>gerais</w:t>
      </w:r>
    </w:p>
    <w:p w:rsidR="0093708D" w:rsidRPr="001C3400" w:rsidRDefault="0093708D" w:rsidP="0093708D">
      <w:pPr>
        <w:ind w:right="-108" w:firstLine="708"/>
        <w:rPr>
          <w:rFonts w:ascii="Arial Narrow" w:hAnsi="Arial Narrow"/>
          <w:color w:val="FF0000"/>
          <w:vertAlign w:val="superscript"/>
          <w:lang w:val="pt-PT"/>
        </w:rPr>
      </w:pPr>
      <w:r w:rsidRPr="001C3400">
        <w:rPr>
          <w:rFonts w:ascii="Arial Narrow" w:hAnsi="Arial Narrow"/>
          <w:i/>
          <w:color w:val="17365D"/>
          <w:sz w:val="24"/>
          <w:szCs w:val="24"/>
          <w:lang w:val="pt-PT"/>
        </w:rPr>
        <w:t>Proces</w:t>
      </w:r>
      <w:r w:rsidR="00CC1BEC" w:rsidRPr="001C3400">
        <w:rPr>
          <w:rFonts w:ascii="Arial Narrow" w:hAnsi="Arial Narrow"/>
          <w:i/>
          <w:color w:val="17365D"/>
          <w:sz w:val="24"/>
          <w:szCs w:val="24"/>
          <w:lang w:val="pt-PT"/>
        </w:rPr>
        <w:t>s</w:t>
      </w:r>
      <w:r w:rsidRPr="001C3400">
        <w:rPr>
          <w:rFonts w:ascii="Arial Narrow" w:hAnsi="Arial Narrow"/>
          <w:i/>
          <w:color w:val="17365D"/>
          <w:sz w:val="24"/>
          <w:szCs w:val="24"/>
          <w:lang w:val="pt-PT"/>
        </w:rPr>
        <w:t>os</w:t>
      </w:r>
    </w:p>
    <w:p w:rsidR="0093708D" w:rsidRPr="001C3400" w:rsidRDefault="006E644E" w:rsidP="0093708D">
      <w:pPr>
        <w:pStyle w:val="Rientrocorpodeltesto3"/>
        <w:spacing w:after="0"/>
        <w:ind w:left="708"/>
        <w:jc w:val="both"/>
        <w:rPr>
          <w:rFonts w:ascii="Arial Narrow" w:hAnsi="Arial Narrow"/>
          <w:i/>
          <w:color w:val="17365D"/>
          <w:lang w:val="pt-PT"/>
        </w:rPr>
      </w:pPr>
      <w:r w:rsidRPr="001C3400">
        <w:rPr>
          <w:rFonts w:ascii="Arial Narrow" w:hAnsi="Arial Narrow" w:cs="FrugalSans-Light"/>
          <w:i/>
          <w:color w:val="17365D"/>
          <w:sz w:val="24"/>
          <w:szCs w:val="24"/>
          <w:lang w:val="pt-PT"/>
        </w:rPr>
        <w:t>Intervenções</w:t>
      </w:r>
    </w:p>
    <w:p w:rsidR="0093708D" w:rsidRPr="001C3400" w:rsidRDefault="0093708D" w:rsidP="0093708D">
      <w:pPr>
        <w:pStyle w:val="Rientrocorpodeltesto3"/>
        <w:spacing w:after="0"/>
        <w:ind w:left="0"/>
        <w:jc w:val="both"/>
        <w:rPr>
          <w:rFonts w:ascii="Arial Narrow" w:hAnsi="Arial Narrow"/>
          <w:i/>
          <w:color w:val="404040"/>
          <w:sz w:val="24"/>
          <w:lang w:val="pt-PT"/>
        </w:rPr>
      </w:pPr>
      <w:r w:rsidRPr="001C3400">
        <w:rPr>
          <w:rFonts w:ascii="Arial Narrow" w:hAnsi="Arial Narrow"/>
          <w:color w:val="000000"/>
          <w:sz w:val="20"/>
          <w:szCs w:val="24"/>
          <w:lang w:val="pt-PT"/>
        </w:rPr>
        <w:t xml:space="preserve">  </w:t>
      </w:r>
    </w:p>
    <w:p w:rsidR="0093708D" w:rsidRPr="001C3400" w:rsidRDefault="0093708D" w:rsidP="0093708D">
      <w:pPr>
        <w:numPr>
          <w:ilvl w:val="0"/>
          <w:numId w:val="45"/>
        </w:numPr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Dimens</w:t>
      </w:r>
      <w:r w:rsidR="005F3948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ão </w:t>
      </w: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educativo-cultural</w:t>
      </w:r>
    </w:p>
    <w:p w:rsidR="0093708D" w:rsidRPr="001C3400" w:rsidRDefault="0093708D" w:rsidP="0093708D">
      <w:pPr>
        <w:ind w:firstLine="708"/>
        <w:rPr>
          <w:rFonts w:ascii="Arial Narrow" w:hAnsi="Arial Narrow" w:cs="Arial"/>
          <w:i/>
          <w:color w:val="FF0000"/>
          <w:szCs w:val="28"/>
          <w:lang w:val="pt-PT"/>
        </w:rPr>
      </w:pP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Pr="001C3400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, pp. 145-149]</w:t>
      </w:r>
    </w:p>
    <w:p w:rsidR="0093708D" w:rsidRPr="001C3400" w:rsidRDefault="0093708D" w:rsidP="0093708D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i/>
          <w:color w:val="17365D"/>
          <w:sz w:val="22"/>
          <w:lang w:val="pt-PT"/>
        </w:rPr>
      </w:pPr>
      <w:r w:rsidRPr="001C3400">
        <w:rPr>
          <w:rFonts w:ascii="Arial Narrow" w:hAnsi="Arial Narrow"/>
          <w:i/>
          <w:color w:val="17365D"/>
          <w:sz w:val="22"/>
          <w:lang w:val="pt-PT"/>
        </w:rPr>
        <w:t xml:space="preserve">Objetivos </w:t>
      </w:r>
      <w:r w:rsidR="00D43B7F" w:rsidRPr="001C3400">
        <w:rPr>
          <w:rFonts w:ascii="Arial Narrow" w:hAnsi="Arial Narrow"/>
          <w:i/>
          <w:color w:val="17365D"/>
          <w:sz w:val="22"/>
          <w:lang w:val="pt-PT"/>
        </w:rPr>
        <w:t>gerais</w:t>
      </w:r>
    </w:p>
    <w:p w:rsidR="0093708D" w:rsidRPr="001C3400" w:rsidRDefault="0093708D" w:rsidP="0093708D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i/>
          <w:color w:val="17365D"/>
          <w:sz w:val="22"/>
          <w:lang w:val="pt-PT"/>
        </w:rPr>
      </w:pPr>
      <w:r w:rsidRPr="001C3400">
        <w:rPr>
          <w:rFonts w:ascii="Arial Narrow" w:hAnsi="Arial Narrow"/>
          <w:i/>
          <w:color w:val="17365D"/>
          <w:sz w:val="22"/>
          <w:lang w:val="pt-PT"/>
        </w:rPr>
        <w:t>Proces</w:t>
      </w:r>
      <w:r w:rsidR="00D43B7F" w:rsidRPr="001C3400">
        <w:rPr>
          <w:rFonts w:ascii="Arial Narrow" w:hAnsi="Arial Narrow"/>
          <w:i/>
          <w:color w:val="17365D"/>
          <w:sz w:val="22"/>
          <w:lang w:val="pt-PT"/>
        </w:rPr>
        <w:t>s</w:t>
      </w:r>
      <w:r w:rsidRPr="001C3400">
        <w:rPr>
          <w:rFonts w:ascii="Arial Narrow" w:hAnsi="Arial Narrow"/>
          <w:i/>
          <w:color w:val="17365D"/>
          <w:sz w:val="22"/>
          <w:lang w:val="pt-PT"/>
        </w:rPr>
        <w:t>os</w:t>
      </w:r>
    </w:p>
    <w:p w:rsidR="0093708D" w:rsidRPr="001C3400" w:rsidRDefault="0093708D" w:rsidP="0093708D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color w:val="17365D"/>
          <w:sz w:val="18"/>
          <w:vertAlign w:val="superscript"/>
          <w:lang w:val="pt-PT"/>
        </w:rPr>
      </w:pPr>
      <w:r w:rsidRPr="001C3400">
        <w:rPr>
          <w:rFonts w:ascii="Arial Narrow" w:hAnsi="Arial Narrow"/>
          <w:i/>
          <w:color w:val="17365D"/>
          <w:sz w:val="22"/>
          <w:lang w:val="pt-PT"/>
        </w:rPr>
        <w:t>Interven</w:t>
      </w:r>
      <w:r w:rsidR="00D43B7F" w:rsidRPr="001C3400">
        <w:rPr>
          <w:rFonts w:ascii="Arial Narrow" w:hAnsi="Arial Narrow"/>
          <w:i/>
          <w:color w:val="17365D"/>
          <w:sz w:val="22"/>
          <w:lang w:val="pt-PT"/>
        </w:rPr>
        <w:t>ções</w:t>
      </w:r>
    </w:p>
    <w:p w:rsidR="0093708D" w:rsidRPr="001C3400" w:rsidRDefault="0093708D" w:rsidP="0093708D">
      <w:pPr>
        <w:numPr>
          <w:ilvl w:val="0"/>
          <w:numId w:val="45"/>
        </w:numPr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lastRenderedPageBreak/>
        <w:t>Dimens</w:t>
      </w:r>
      <w:r w:rsidR="00D43B7F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ão da experiê</w:t>
      </w: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ncia as</w:t>
      </w:r>
      <w:r w:rsidR="00D43B7F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s</w:t>
      </w: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ociativa</w:t>
      </w:r>
    </w:p>
    <w:p w:rsidR="0093708D" w:rsidRPr="001C3400" w:rsidRDefault="0093708D" w:rsidP="0093708D">
      <w:pPr>
        <w:rPr>
          <w:rFonts w:ascii="Arial Narrow" w:hAnsi="Arial Narrow"/>
          <w:color w:val="FF0000"/>
          <w:vertAlign w:val="superscript"/>
          <w:lang w:val="pt-PT"/>
        </w:rPr>
      </w:pP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ab/>
        <w:t>[</w:t>
      </w:r>
      <w:r w:rsidRPr="001C3400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, pp. 149-152]</w:t>
      </w:r>
    </w:p>
    <w:p w:rsidR="0093708D" w:rsidRPr="001C3400" w:rsidRDefault="0093708D" w:rsidP="0093708D">
      <w:pPr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p w:rsidR="0093708D" w:rsidRPr="001C3400" w:rsidRDefault="00D43B7F" w:rsidP="0093708D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i/>
          <w:color w:val="17365D"/>
          <w:sz w:val="22"/>
          <w:lang w:val="pt-PT"/>
        </w:rPr>
      </w:pPr>
      <w:r w:rsidRPr="001C3400">
        <w:rPr>
          <w:rFonts w:ascii="Arial Narrow" w:hAnsi="Arial Narrow"/>
          <w:i/>
          <w:color w:val="17365D"/>
          <w:sz w:val="22"/>
          <w:lang w:val="pt-PT"/>
        </w:rPr>
        <w:t>Objetivos gerais</w:t>
      </w:r>
    </w:p>
    <w:p w:rsidR="0093708D" w:rsidRPr="001C3400" w:rsidRDefault="0093708D" w:rsidP="0093708D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i/>
          <w:color w:val="17365D"/>
          <w:sz w:val="22"/>
          <w:lang w:val="pt-PT"/>
        </w:rPr>
      </w:pPr>
      <w:r w:rsidRPr="001C3400">
        <w:rPr>
          <w:rFonts w:ascii="Arial Narrow" w:hAnsi="Arial Narrow"/>
          <w:i/>
          <w:color w:val="17365D"/>
          <w:sz w:val="22"/>
          <w:lang w:val="pt-PT"/>
        </w:rPr>
        <w:t>Proces</w:t>
      </w:r>
      <w:r w:rsidR="00D43B7F" w:rsidRPr="001C3400">
        <w:rPr>
          <w:rFonts w:ascii="Arial Narrow" w:hAnsi="Arial Narrow"/>
          <w:i/>
          <w:color w:val="17365D"/>
          <w:sz w:val="22"/>
          <w:lang w:val="pt-PT"/>
        </w:rPr>
        <w:t>s</w:t>
      </w:r>
      <w:r w:rsidRPr="001C3400">
        <w:rPr>
          <w:rFonts w:ascii="Arial Narrow" w:hAnsi="Arial Narrow"/>
          <w:i/>
          <w:color w:val="17365D"/>
          <w:sz w:val="22"/>
          <w:lang w:val="pt-PT"/>
        </w:rPr>
        <w:t>os</w:t>
      </w:r>
    </w:p>
    <w:p w:rsidR="00D43B7F" w:rsidRPr="001C3400" w:rsidRDefault="00D43B7F" w:rsidP="00D43B7F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color w:val="17365D"/>
          <w:sz w:val="18"/>
          <w:vertAlign w:val="superscript"/>
          <w:lang w:val="pt-PT"/>
        </w:rPr>
      </w:pPr>
      <w:r w:rsidRPr="001C3400">
        <w:rPr>
          <w:rFonts w:ascii="Arial Narrow" w:hAnsi="Arial Narrow"/>
          <w:i/>
          <w:color w:val="17365D"/>
          <w:sz w:val="22"/>
          <w:lang w:val="pt-PT"/>
        </w:rPr>
        <w:t>Intervenções</w:t>
      </w:r>
    </w:p>
    <w:p w:rsidR="0093708D" w:rsidRPr="001C3400" w:rsidRDefault="0093708D" w:rsidP="0093708D">
      <w:pPr>
        <w:autoSpaceDE w:val="0"/>
        <w:autoSpaceDN w:val="0"/>
        <w:adjustRightInd w:val="0"/>
        <w:ind w:left="708"/>
        <w:jc w:val="both"/>
        <w:rPr>
          <w:rFonts w:ascii="Arial Narrow" w:hAnsi="Arial Narrow" w:cs="Arial"/>
          <w:b/>
          <w:color w:val="17365D"/>
          <w:sz w:val="28"/>
          <w:szCs w:val="28"/>
          <w:lang w:val="pt-PT"/>
        </w:rPr>
      </w:pPr>
    </w:p>
    <w:p w:rsidR="0093708D" w:rsidRPr="001C3400" w:rsidRDefault="0093708D" w:rsidP="0093708D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color w:val="17365D"/>
          <w:vertAlign w:val="superscript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4. Dimens</w:t>
      </w:r>
      <w:r w:rsidR="00C3252A"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 xml:space="preserve">ão </w:t>
      </w:r>
      <w:r w:rsidRPr="001C3400">
        <w:rPr>
          <w:rFonts w:ascii="Arial Narrow" w:hAnsi="Arial Narrow" w:cs="Arial"/>
          <w:b/>
          <w:color w:val="17365D"/>
          <w:sz w:val="28"/>
          <w:szCs w:val="28"/>
          <w:lang w:val="pt-PT"/>
        </w:rPr>
        <w:t>vocacional</w:t>
      </w:r>
      <w:r w:rsidRPr="001C3400">
        <w:rPr>
          <w:color w:val="17365D"/>
          <w:lang w:val="pt-PT"/>
        </w:rPr>
        <w:t xml:space="preserve"> </w:t>
      </w:r>
    </w:p>
    <w:p w:rsidR="0093708D" w:rsidRPr="001C3400" w:rsidRDefault="0093708D" w:rsidP="00BC2737">
      <w:pPr>
        <w:ind w:left="708"/>
        <w:rPr>
          <w:rFonts w:ascii="Arial Narrow" w:hAnsi="Arial Narrow"/>
          <w:color w:val="FF0000"/>
          <w:vertAlign w:val="superscript"/>
          <w:lang w:val="pt-PT"/>
        </w:rPr>
      </w:pP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Pr="001C3400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, pp. 152-15</w:t>
      </w:r>
      <w:r w:rsidR="00BC2737" w:rsidRPr="001C3400">
        <w:rPr>
          <w:rFonts w:ascii="Arial Narrow" w:hAnsi="Arial Narrow" w:cs="Arial"/>
          <w:i/>
          <w:color w:val="FF0000"/>
          <w:szCs w:val="28"/>
          <w:lang w:val="pt-PT"/>
        </w:rPr>
        <w:t>5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]</w:t>
      </w:r>
    </w:p>
    <w:p w:rsidR="0093708D" w:rsidRPr="001C3400" w:rsidRDefault="0093708D" w:rsidP="0093708D">
      <w:pPr>
        <w:ind w:left="708"/>
        <w:jc w:val="right"/>
        <w:rPr>
          <w:rFonts w:ascii="Arial Narrow" w:hAnsi="Arial Narrow"/>
          <w:color w:val="FF0000"/>
          <w:vertAlign w:val="superscript"/>
          <w:lang w:val="pt-PT"/>
        </w:rPr>
      </w:pPr>
    </w:p>
    <w:p w:rsidR="00D43B7F" w:rsidRPr="001C3400" w:rsidRDefault="00D43B7F" w:rsidP="00D43B7F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i/>
          <w:color w:val="17365D"/>
          <w:sz w:val="22"/>
          <w:lang w:val="pt-PT"/>
        </w:rPr>
      </w:pPr>
      <w:r w:rsidRPr="001C3400">
        <w:rPr>
          <w:rFonts w:ascii="Arial Narrow" w:hAnsi="Arial Narrow"/>
          <w:i/>
          <w:color w:val="17365D"/>
          <w:sz w:val="22"/>
          <w:lang w:val="pt-PT"/>
        </w:rPr>
        <w:t>Objetivos gerais</w:t>
      </w:r>
    </w:p>
    <w:p w:rsidR="00D43B7F" w:rsidRPr="001C3400" w:rsidRDefault="00D43B7F" w:rsidP="00D43B7F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i/>
          <w:color w:val="17365D"/>
          <w:sz w:val="22"/>
          <w:lang w:val="pt-PT"/>
        </w:rPr>
      </w:pPr>
      <w:r w:rsidRPr="001C3400">
        <w:rPr>
          <w:rFonts w:ascii="Arial Narrow" w:hAnsi="Arial Narrow"/>
          <w:i/>
          <w:color w:val="17365D"/>
          <w:sz w:val="22"/>
          <w:lang w:val="pt-PT"/>
        </w:rPr>
        <w:t>Processos</w:t>
      </w:r>
    </w:p>
    <w:p w:rsidR="00D43B7F" w:rsidRPr="001C3400" w:rsidRDefault="00D43B7F" w:rsidP="00D43B7F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color w:val="17365D"/>
          <w:sz w:val="18"/>
          <w:vertAlign w:val="superscript"/>
          <w:lang w:val="pt-PT"/>
        </w:rPr>
      </w:pPr>
      <w:r w:rsidRPr="001C3400">
        <w:rPr>
          <w:rFonts w:ascii="Arial Narrow" w:hAnsi="Arial Narrow"/>
          <w:i/>
          <w:color w:val="17365D"/>
          <w:sz w:val="22"/>
          <w:lang w:val="pt-PT"/>
        </w:rPr>
        <w:t>Intervenções</w:t>
      </w:r>
    </w:p>
    <w:p w:rsidR="006B5B97" w:rsidRDefault="006B5B97" w:rsidP="006B5B97">
      <w:pPr>
        <w:ind w:left="1068"/>
        <w:jc w:val="both"/>
        <w:rPr>
          <w:lang w:val="pt-PT"/>
        </w:rPr>
      </w:pPr>
    </w:p>
    <w:p w:rsidR="006E644E" w:rsidRPr="001C3400" w:rsidRDefault="006E644E" w:rsidP="006B5B97">
      <w:pPr>
        <w:ind w:left="1068"/>
        <w:jc w:val="both"/>
        <w:rPr>
          <w:lang w:val="pt-PT"/>
        </w:rPr>
      </w:pPr>
    </w:p>
    <w:p w:rsidR="00202401" w:rsidRPr="001C3400" w:rsidRDefault="006B5B97" w:rsidP="00BC2737">
      <w:pPr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  <w:r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I</w:t>
      </w:r>
      <w:r w:rsidR="006E474D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V</w:t>
      </w:r>
      <w:r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. ORGANIZA</w:t>
      </w:r>
      <w:r w:rsidR="00C3252A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ÇÃO</w:t>
      </w:r>
    </w:p>
    <w:p w:rsidR="00202401" w:rsidRPr="001C3400" w:rsidRDefault="00202401" w:rsidP="00202401">
      <w:pPr>
        <w:ind w:left="1080"/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</w:p>
    <w:p w:rsidR="00202401" w:rsidRPr="001C3400" w:rsidRDefault="00124889" w:rsidP="00BC2737">
      <w:pPr>
        <w:numPr>
          <w:ilvl w:val="0"/>
          <w:numId w:val="46"/>
        </w:numPr>
        <w:jc w:val="both"/>
        <w:rPr>
          <w:rFonts w:ascii="Arial Narrow" w:hAnsi="Arial Narrow" w:cs="Arial"/>
          <w:b/>
          <w:color w:val="17365D"/>
          <w:sz w:val="28"/>
          <w:szCs w:val="24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A </w:t>
      </w:r>
      <w:r w:rsidR="007932E5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C</w:t>
      </w:r>
      <w:r w:rsidR="00BC2737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omunidad</w:t>
      </w:r>
      <w:r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e</w:t>
      </w:r>
      <w:r w:rsidR="00BC2737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 salesiana</w:t>
      </w:r>
    </w:p>
    <w:p w:rsidR="005862A5" w:rsidRPr="001C3400" w:rsidRDefault="00202401" w:rsidP="005862A5">
      <w:pPr>
        <w:ind w:left="1080"/>
        <w:jc w:val="both"/>
        <w:rPr>
          <w:rFonts w:ascii="Arial Narrow" w:hAnsi="Arial Narrow" w:cs="Arial"/>
          <w:i/>
          <w:color w:val="FF0000"/>
          <w:lang w:val="pt-PT"/>
        </w:rPr>
      </w:pPr>
      <w:r w:rsidRPr="001C3400">
        <w:rPr>
          <w:rFonts w:ascii="Arial Narrow" w:hAnsi="Arial Narrow" w:cs="Arial"/>
          <w:b/>
          <w:color w:val="17365D"/>
          <w:lang w:val="pt-PT"/>
        </w:rPr>
        <w:tab/>
      </w:r>
      <w:r w:rsidRPr="001C3400">
        <w:rPr>
          <w:rFonts w:ascii="Arial Narrow" w:hAnsi="Arial Narrow" w:cs="Arial"/>
          <w:b/>
          <w:color w:val="17365D"/>
          <w:lang w:val="pt-PT"/>
        </w:rPr>
        <w:tab/>
      </w:r>
      <w:r w:rsidR="005862A5" w:rsidRPr="001C3400">
        <w:rPr>
          <w:rFonts w:ascii="Arial Narrow" w:hAnsi="Arial Narrow" w:cs="Arial"/>
          <w:i/>
          <w:color w:val="FF0000"/>
          <w:lang w:val="pt-PT"/>
        </w:rPr>
        <w:t xml:space="preserve"> </w:t>
      </w:r>
    </w:p>
    <w:p w:rsidR="006B5B97" w:rsidRPr="001C3400" w:rsidRDefault="00BC2737" w:rsidP="00BC2737">
      <w:pPr>
        <w:ind w:left="1080"/>
        <w:jc w:val="both"/>
        <w:rPr>
          <w:rFonts w:ascii="Arial Narrow" w:hAnsi="Arial Narrow" w:cs="Arial"/>
          <w:i/>
          <w:color w:val="FF000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>[</w:t>
      </w:r>
      <w:r w:rsidR="00124889" w:rsidRPr="001C3400">
        <w:rPr>
          <w:rFonts w:ascii="Arial Narrow" w:hAnsi="Arial Narrow" w:cs="Arial"/>
          <w:i/>
          <w:color w:val="FF0000"/>
          <w:lang w:val="pt-PT"/>
        </w:rPr>
        <w:t>O Diretor e o Conselho local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. </w:t>
      </w:r>
      <w:r w:rsidR="006E644E" w:rsidRPr="001C3400">
        <w:rPr>
          <w:rFonts w:ascii="Arial Narrow" w:hAnsi="Arial Narrow" w:cs="Arial"/>
          <w:i/>
          <w:color w:val="FF0000"/>
          <w:lang w:val="pt-PT"/>
        </w:rPr>
        <w:t>Aqui</w:t>
      </w:r>
      <w:r w:rsidR="006E644E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124889" w:rsidRPr="001C3400">
        <w:rPr>
          <w:rFonts w:ascii="Arial Narrow" w:hAnsi="Arial Narrow" w:cs="Arial"/>
          <w:i/>
          <w:color w:val="FF0000"/>
          <w:lang w:val="pt-PT"/>
        </w:rPr>
        <w:t>são indicadas as pessoas que o formam</w:t>
      </w:r>
      <w:r w:rsidR="00A977DB" w:rsidRPr="001C3400">
        <w:rPr>
          <w:rFonts w:ascii="Arial Narrow" w:hAnsi="Arial Narrow" w:cs="Arial"/>
          <w:i/>
          <w:color w:val="FF0000"/>
          <w:lang w:val="pt-PT"/>
        </w:rPr>
        <w:t xml:space="preserve"> e quais são as suas funções essenciais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: </w:t>
      </w:r>
      <w:r w:rsidRPr="001C3400">
        <w:rPr>
          <w:rFonts w:ascii="Arial Narrow" w:hAnsi="Arial Narrow" w:cs="Arial"/>
          <w:iCs/>
          <w:color w:val="FF0000"/>
          <w:lang w:val="pt-PT"/>
        </w:rPr>
        <w:t>CdR PJS</w:t>
      </w:r>
      <w:r w:rsidRPr="001C3400">
        <w:rPr>
          <w:rFonts w:ascii="Arial Narrow" w:hAnsi="Arial Narrow" w:cs="Arial"/>
          <w:i/>
          <w:color w:val="FF0000"/>
          <w:lang w:val="pt-PT"/>
        </w:rPr>
        <w:t>,</w:t>
      </w:r>
      <w:r w:rsidR="006B5B97" w:rsidRPr="001C3400">
        <w:rPr>
          <w:rFonts w:ascii="Arial Narrow" w:hAnsi="Arial Narrow" w:cs="Arial"/>
          <w:i/>
          <w:color w:val="FF0000"/>
          <w:lang w:val="pt-PT"/>
        </w:rPr>
        <w:t xml:space="preserve"> 265-268</w:t>
      </w:r>
      <w:r w:rsidR="005862A5" w:rsidRPr="001C3400">
        <w:rPr>
          <w:rFonts w:ascii="Arial Narrow" w:hAnsi="Arial Narrow" w:cs="Arial"/>
          <w:i/>
          <w:color w:val="FF0000"/>
          <w:lang w:val="pt-PT"/>
        </w:rPr>
        <w:t>]</w:t>
      </w:r>
    </w:p>
    <w:p w:rsidR="006B5B97" w:rsidRPr="001C3400" w:rsidRDefault="006B5B97" w:rsidP="006B5B97">
      <w:pPr>
        <w:ind w:left="1080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202401" w:rsidRPr="001C3400" w:rsidRDefault="006B5B97" w:rsidP="00BC2737">
      <w:pPr>
        <w:ind w:left="708"/>
        <w:jc w:val="both"/>
        <w:rPr>
          <w:rFonts w:ascii="Arial Narrow" w:hAnsi="Arial Narrow" w:cs="Arial"/>
          <w:i/>
          <w:color w:val="17365D"/>
          <w:sz w:val="22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2.  </w:t>
      </w:r>
      <w:r w:rsidR="00292C7C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O Conselho da </w:t>
      </w:r>
      <w:r w:rsidR="00BC2737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obra</w:t>
      </w:r>
      <w:r w:rsidR="00202401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 </w:t>
      </w:r>
    </w:p>
    <w:p w:rsidR="00202401" w:rsidRPr="001C3400" w:rsidRDefault="00202401" w:rsidP="00202401">
      <w:pPr>
        <w:ind w:left="1080"/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  <w:r w:rsidRPr="001C3400">
        <w:rPr>
          <w:rFonts w:ascii="Arial Narrow" w:hAnsi="Arial Narrow" w:cs="Arial"/>
          <w:b/>
          <w:color w:val="17365D"/>
          <w:sz w:val="24"/>
          <w:szCs w:val="24"/>
          <w:lang w:val="pt-PT"/>
        </w:rPr>
        <w:tab/>
      </w:r>
    </w:p>
    <w:p w:rsidR="00202401" w:rsidRPr="001C3400" w:rsidRDefault="00546A6D" w:rsidP="00BC2737">
      <w:pPr>
        <w:ind w:left="1080"/>
        <w:jc w:val="both"/>
        <w:rPr>
          <w:rFonts w:ascii="Arial Narrow" w:hAnsi="Arial Narrow" w:cs="Arial"/>
          <w:b/>
          <w:color w:val="17365D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>[</w:t>
      </w:r>
      <w:r w:rsidR="00BC2737" w:rsidRPr="001C3400">
        <w:rPr>
          <w:rFonts w:ascii="Arial Narrow" w:hAnsi="Arial Narrow" w:cs="Arial"/>
          <w:i/>
          <w:color w:val="FF0000"/>
          <w:lang w:val="pt-PT"/>
        </w:rPr>
        <w:t xml:space="preserve">Reúne </w:t>
      </w:r>
      <w:r w:rsidR="00F66612" w:rsidRPr="001C3400">
        <w:rPr>
          <w:rFonts w:ascii="Arial Narrow" w:hAnsi="Arial Narrow" w:cs="Arial"/>
          <w:i/>
          <w:color w:val="FF0000"/>
          <w:lang w:val="pt-PT"/>
        </w:rPr>
        <w:t>a</w:t>
      </w:r>
      <w:r w:rsidR="00BC2737" w:rsidRPr="001C3400">
        <w:rPr>
          <w:rFonts w:ascii="Arial Narrow" w:hAnsi="Arial Narrow" w:cs="Arial"/>
          <w:i/>
          <w:color w:val="FF0000"/>
          <w:lang w:val="pt-PT"/>
        </w:rPr>
        <w:t xml:space="preserve"> comunidad</w:t>
      </w:r>
      <w:r w:rsidR="00F66612" w:rsidRPr="001C3400">
        <w:rPr>
          <w:rFonts w:ascii="Arial Narrow" w:hAnsi="Arial Narrow" w:cs="Arial"/>
          <w:i/>
          <w:color w:val="FF0000"/>
          <w:lang w:val="pt-PT"/>
        </w:rPr>
        <w:t>e</w:t>
      </w:r>
      <w:r w:rsidR="00BC2737" w:rsidRPr="001C3400">
        <w:rPr>
          <w:rFonts w:ascii="Arial Narrow" w:hAnsi="Arial Narrow" w:cs="Arial"/>
          <w:i/>
          <w:color w:val="FF0000"/>
          <w:lang w:val="pt-PT"/>
        </w:rPr>
        <w:t xml:space="preserve"> religiosa – o</w:t>
      </w:r>
      <w:r w:rsidR="00F66612" w:rsidRPr="001C3400">
        <w:rPr>
          <w:rFonts w:ascii="Arial Narrow" w:hAnsi="Arial Narrow" w:cs="Arial"/>
          <w:i/>
          <w:color w:val="FF0000"/>
          <w:lang w:val="pt-PT"/>
        </w:rPr>
        <w:t>u ao menos os seus elementos de governo: dire</w:t>
      </w:r>
      <w:r w:rsidR="00BC2737" w:rsidRPr="001C3400">
        <w:rPr>
          <w:rFonts w:ascii="Arial Narrow" w:hAnsi="Arial Narrow" w:cs="Arial"/>
          <w:i/>
          <w:color w:val="FF0000"/>
          <w:lang w:val="pt-PT"/>
        </w:rPr>
        <w:t xml:space="preserve">tor </w:t>
      </w:r>
      <w:r w:rsidR="00F66612" w:rsidRPr="001C3400">
        <w:rPr>
          <w:rFonts w:ascii="Arial Narrow" w:hAnsi="Arial Narrow" w:cs="Arial"/>
          <w:i/>
          <w:color w:val="FF0000"/>
          <w:lang w:val="pt-PT"/>
        </w:rPr>
        <w:t>e conselho local</w:t>
      </w:r>
      <w:r w:rsidR="00BC2737" w:rsidRPr="001C3400">
        <w:rPr>
          <w:rFonts w:ascii="Arial Narrow" w:hAnsi="Arial Narrow" w:cs="Arial"/>
          <w:i/>
          <w:color w:val="FF0000"/>
          <w:lang w:val="pt-PT"/>
        </w:rPr>
        <w:t xml:space="preserve"> – </w:t>
      </w:r>
      <w:r w:rsidR="00F66612" w:rsidRPr="001C3400">
        <w:rPr>
          <w:rFonts w:ascii="Arial Narrow" w:hAnsi="Arial Narrow" w:cs="Arial"/>
          <w:i/>
          <w:color w:val="FF0000"/>
          <w:lang w:val="pt-PT"/>
        </w:rPr>
        <w:t xml:space="preserve">e também os principais </w:t>
      </w:r>
      <w:r w:rsidR="006E644E" w:rsidRPr="001C3400">
        <w:rPr>
          <w:rFonts w:ascii="Arial Narrow" w:hAnsi="Arial Narrow" w:cs="Arial"/>
          <w:i/>
          <w:color w:val="FF0000"/>
          <w:lang w:val="pt-PT"/>
        </w:rPr>
        <w:t>responsáveis</w:t>
      </w:r>
      <w:r w:rsidR="00F66612" w:rsidRPr="001C3400">
        <w:rPr>
          <w:rFonts w:ascii="Arial Narrow" w:hAnsi="Arial Narrow" w:cs="Arial"/>
          <w:i/>
          <w:color w:val="FF0000"/>
          <w:lang w:val="pt-PT"/>
        </w:rPr>
        <w:t xml:space="preserve"> dos am</w:t>
      </w:r>
      <w:r w:rsidR="006E644E">
        <w:rPr>
          <w:rFonts w:ascii="Arial Narrow" w:hAnsi="Arial Narrow" w:cs="Arial"/>
          <w:i/>
          <w:color w:val="FF0000"/>
          <w:lang w:val="pt-PT"/>
        </w:rPr>
        <w:t xml:space="preserve">bientes ou setores de atividade </w:t>
      </w:r>
      <w:r w:rsidR="00927210">
        <w:rPr>
          <w:rFonts w:ascii="Arial Narrow" w:hAnsi="Arial Narrow" w:cs="Arial"/>
          <w:i/>
          <w:color w:val="FF0000"/>
          <w:lang w:val="pt-PT"/>
        </w:rPr>
        <w:t>e</w:t>
      </w:r>
      <w:r w:rsidR="006E644E">
        <w:rPr>
          <w:rFonts w:ascii="Arial Narrow" w:hAnsi="Arial Narrow" w:cs="Arial"/>
          <w:i/>
          <w:color w:val="FF0000"/>
          <w:lang w:val="pt-PT"/>
        </w:rPr>
        <w:t xml:space="preserve"> a</w:t>
      </w:r>
      <w:r w:rsidR="006E644E" w:rsidRPr="001C3400">
        <w:rPr>
          <w:rFonts w:ascii="Arial Narrow" w:hAnsi="Arial Narrow" w:cs="Arial"/>
          <w:i/>
          <w:color w:val="FF0000"/>
          <w:lang w:val="pt-PT"/>
        </w:rPr>
        <w:t>qui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F66612" w:rsidRPr="001C3400">
        <w:rPr>
          <w:rFonts w:ascii="Arial Narrow" w:hAnsi="Arial Narrow" w:cs="Arial"/>
          <w:i/>
          <w:color w:val="FF0000"/>
          <w:lang w:val="pt-PT"/>
        </w:rPr>
        <w:t>indicam-se</w:t>
      </w:r>
      <w:r w:rsidR="00BC2737" w:rsidRPr="001C3400">
        <w:rPr>
          <w:rFonts w:ascii="Arial Narrow" w:hAnsi="Arial Narrow" w:cs="Arial"/>
          <w:i/>
          <w:color w:val="FF0000"/>
          <w:lang w:val="pt-PT"/>
        </w:rPr>
        <w:t xml:space="preserve">: </w:t>
      </w:r>
      <w:r w:rsidR="00BC2737" w:rsidRPr="001C3400">
        <w:rPr>
          <w:rFonts w:ascii="Arial Narrow" w:hAnsi="Arial Narrow" w:cs="Arial"/>
          <w:b/>
          <w:bCs/>
          <w:i/>
          <w:color w:val="FF0000"/>
          <w:lang w:val="pt-PT"/>
        </w:rPr>
        <w:t>as pe</w:t>
      </w:r>
      <w:r w:rsidR="00F66612" w:rsidRPr="001C3400">
        <w:rPr>
          <w:rFonts w:ascii="Arial Narrow" w:hAnsi="Arial Narrow" w:cs="Arial"/>
          <w:b/>
          <w:bCs/>
          <w:i/>
          <w:color w:val="FF0000"/>
          <w:lang w:val="pt-PT"/>
        </w:rPr>
        <w:t>ssoas</w:t>
      </w:r>
      <w:r w:rsidR="00BC2737" w:rsidRPr="001C3400">
        <w:rPr>
          <w:rFonts w:ascii="Arial Narrow" w:hAnsi="Arial Narrow" w:cs="Arial"/>
          <w:b/>
          <w:bCs/>
          <w:i/>
          <w:color w:val="FF0000"/>
          <w:lang w:val="pt-PT"/>
        </w:rPr>
        <w:t xml:space="preserve"> </w:t>
      </w:r>
      <w:r w:rsidR="00BC2737" w:rsidRPr="001C3400">
        <w:rPr>
          <w:rFonts w:ascii="Arial Narrow" w:hAnsi="Arial Narrow" w:cs="Arial"/>
          <w:i/>
          <w:color w:val="FF0000"/>
          <w:lang w:val="pt-PT"/>
        </w:rPr>
        <w:t xml:space="preserve">que </w:t>
      </w:r>
      <w:r w:rsidR="00F66612" w:rsidRPr="001C3400">
        <w:rPr>
          <w:rFonts w:ascii="Arial Narrow" w:hAnsi="Arial Narrow" w:cs="Arial"/>
          <w:i/>
          <w:color w:val="FF0000"/>
          <w:lang w:val="pt-PT"/>
        </w:rPr>
        <w:t xml:space="preserve">o </w:t>
      </w:r>
      <w:r w:rsidR="006E644E" w:rsidRPr="001C3400">
        <w:rPr>
          <w:rFonts w:ascii="Arial Narrow" w:hAnsi="Arial Narrow" w:cs="Arial"/>
          <w:i/>
          <w:color w:val="FF0000"/>
          <w:lang w:val="pt-PT"/>
        </w:rPr>
        <w:t>compõem</w:t>
      </w:r>
      <w:r w:rsidR="00F66612" w:rsidRPr="001C3400">
        <w:rPr>
          <w:rFonts w:ascii="Arial Narrow" w:hAnsi="Arial Narrow" w:cs="Arial"/>
          <w:i/>
          <w:color w:val="FF0000"/>
          <w:lang w:val="pt-PT"/>
        </w:rPr>
        <w:t xml:space="preserve"> e quais são as </w:t>
      </w:r>
      <w:r w:rsidR="00F66612" w:rsidRPr="001C3400">
        <w:rPr>
          <w:rFonts w:ascii="Arial Narrow" w:hAnsi="Arial Narrow" w:cs="Arial"/>
          <w:b/>
          <w:i/>
          <w:color w:val="FF0000"/>
          <w:lang w:val="pt-PT"/>
        </w:rPr>
        <w:t>suas funções essenciais</w:t>
      </w:r>
      <w:r w:rsidR="00BC2737" w:rsidRPr="001C3400">
        <w:rPr>
          <w:rFonts w:ascii="Arial Narrow" w:hAnsi="Arial Narrow" w:cs="Arial"/>
          <w:i/>
          <w:color w:val="FF0000"/>
          <w:lang w:val="pt-PT"/>
        </w:rPr>
        <w:t xml:space="preserve">: </w:t>
      </w:r>
      <w:r w:rsidR="00BC2737" w:rsidRPr="001C3400">
        <w:rPr>
          <w:rFonts w:ascii="Arial Narrow" w:hAnsi="Arial Narrow" w:cs="Arial"/>
          <w:iCs/>
          <w:color w:val="FF0000"/>
          <w:lang w:val="pt-PT"/>
        </w:rPr>
        <w:t>CdR PJS</w:t>
      </w:r>
      <w:r w:rsidR="006B5B97" w:rsidRPr="001C3400">
        <w:rPr>
          <w:rFonts w:ascii="Arial Narrow" w:hAnsi="Arial Narrow" w:cs="Arial"/>
          <w:i/>
          <w:color w:val="FF0000"/>
          <w:lang w:val="pt-PT"/>
        </w:rPr>
        <w:t>, 268-269</w:t>
      </w:r>
      <w:r w:rsidR="005862A5" w:rsidRPr="001C3400">
        <w:rPr>
          <w:rFonts w:ascii="Arial Narrow" w:hAnsi="Arial Narrow" w:cs="Arial"/>
          <w:i/>
          <w:color w:val="FF0000"/>
          <w:lang w:val="pt-PT"/>
        </w:rPr>
        <w:t>]</w:t>
      </w:r>
    </w:p>
    <w:p w:rsidR="00202401" w:rsidRPr="001C3400" w:rsidRDefault="00202401" w:rsidP="00202401">
      <w:pPr>
        <w:ind w:left="1080"/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</w:p>
    <w:p w:rsidR="00202401" w:rsidRPr="001C3400" w:rsidRDefault="006B5B97" w:rsidP="00BC2737">
      <w:pPr>
        <w:ind w:left="720"/>
        <w:jc w:val="both"/>
        <w:rPr>
          <w:rFonts w:ascii="Arial Narrow" w:hAnsi="Arial Narrow" w:cs="Arial"/>
          <w:b/>
          <w:color w:val="17365D"/>
          <w:sz w:val="28"/>
          <w:szCs w:val="24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3. </w:t>
      </w:r>
      <w:r w:rsidR="002932B8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A</w:t>
      </w:r>
      <w:r w:rsidR="00BC2737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 organiza</w:t>
      </w:r>
      <w:r w:rsidR="002932B8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ção de cada ambiente e setor de animação pastoral</w:t>
      </w:r>
    </w:p>
    <w:p w:rsidR="00202401" w:rsidRPr="001C3400" w:rsidRDefault="00202401" w:rsidP="00202401">
      <w:pPr>
        <w:ind w:left="720"/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  <w:r w:rsidRPr="001C3400">
        <w:rPr>
          <w:rFonts w:ascii="Arial Narrow" w:hAnsi="Arial Narrow" w:cs="Arial"/>
          <w:b/>
          <w:color w:val="17365D"/>
          <w:sz w:val="24"/>
          <w:szCs w:val="24"/>
          <w:lang w:val="pt-PT"/>
        </w:rPr>
        <w:tab/>
      </w:r>
    </w:p>
    <w:p w:rsidR="006B5B97" w:rsidRPr="001C3400" w:rsidRDefault="00546A6D" w:rsidP="00F3718E">
      <w:pPr>
        <w:ind w:left="1080"/>
        <w:jc w:val="both"/>
        <w:rPr>
          <w:rFonts w:ascii="Arial Narrow" w:hAnsi="Arial Narrow" w:cs="Arial"/>
          <w:bCs/>
          <w:i/>
          <w:color w:val="FF000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>[</w:t>
      </w:r>
      <w:r w:rsidR="00354119" w:rsidRPr="001C3400">
        <w:rPr>
          <w:rFonts w:ascii="Arial Narrow" w:hAnsi="Arial Narrow" w:cs="Arial"/>
          <w:i/>
          <w:color w:val="FF0000"/>
          <w:lang w:val="pt-PT"/>
        </w:rPr>
        <w:t xml:space="preserve">Aqui </w:t>
      </w:r>
      <w:r w:rsidR="00F303D8" w:rsidRPr="001C3400">
        <w:rPr>
          <w:rFonts w:ascii="Arial Narrow" w:hAnsi="Arial Narrow" w:cs="Arial"/>
          <w:i/>
          <w:color w:val="FF0000"/>
          <w:lang w:val="pt-PT"/>
        </w:rPr>
        <w:t>é</w:t>
      </w:r>
      <w:r w:rsidR="00354119" w:rsidRPr="001C3400">
        <w:rPr>
          <w:rFonts w:ascii="Arial Narrow" w:hAnsi="Arial Narrow" w:cs="Arial"/>
          <w:i/>
          <w:color w:val="FF0000"/>
          <w:lang w:val="pt-PT"/>
        </w:rPr>
        <w:t xml:space="preserve"> preciso </w:t>
      </w:r>
      <w:r w:rsidR="006E644E" w:rsidRPr="001C3400">
        <w:rPr>
          <w:rFonts w:ascii="Arial Narrow" w:hAnsi="Arial Narrow" w:cs="Arial"/>
          <w:i/>
          <w:color w:val="FF0000"/>
          <w:lang w:val="pt-PT"/>
        </w:rPr>
        <w:t>sinalizar</w:t>
      </w:r>
      <w:r w:rsidR="00354119" w:rsidRPr="001C3400">
        <w:rPr>
          <w:rFonts w:ascii="Arial Narrow" w:hAnsi="Arial Narrow" w:cs="Arial"/>
          <w:i/>
          <w:color w:val="FF0000"/>
          <w:lang w:val="pt-PT"/>
        </w:rPr>
        <w:t xml:space="preserve"> os elementos pessoais</w:t>
      </w:r>
      <w:r w:rsidR="00F3718E" w:rsidRPr="001C3400">
        <w:rPr>
          <w:rFonts w:ascii="Arial Narrow" w:hAnsi="Arial Narrow" w:cs="Arial"/>
          <w:b/>
          <w:bCs/>
          <w:i/>
          <w:color w:val="FF0000"/>
          <w:lang w:val="pt-PT"/>
        </w:rPr>
        <w:t xml:space="preserve">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(organismos </w:t>
      </w:r>
      <w:r w:rsidR="00354119" w:rsidRPr="001C3400">
        <w:rPr>
          <w:rFonts w:ascii="Arial Narrow" w:hAnsi="Arial Narrow" w:cs="Arial"/>
          <w:i/>
          <w:color w:val="FF0000"/>
          <w:lang w:val="pt-PT"/>
        </w:rPr>
        <w:t xml:space="preserve">pessoais e </w:t>
      </w:r>
      <w:r w:rsidR="006E644E" w:rsidRPr="001C3400">
        <w:rPr>
          <w:rFonts w:ascii="Arial Narrow" w:hAnsi="Arial Narrow" w:cs="Arial"/>
          <w:i/>
          <w:color w:val="FF0000"/>
          <w:lang w:val="pt-PT"/>
        </w:rPr>
        <w:t>colegiais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)</w:t>
      </w:r>
      <w:r w:rsidR="000D416C" w:rsidRPr="001C3400">
        <w:rPr>
          <w:rFonts w:ascii="Arial Narrow" w:hAnsi="Arial Narrow" w:cs="Arial"/>
          <w:bCs/>
          <w:i/>
          <w:color w:val="FF0000"/>
          <w:lang w:val="pt-PT"/>
        </w:rPr>
        <w:t xml:space="preserve">: </w:t>
      </w:r>
    </w:p>
    <w:p w:rsidR="006B5B97" w:rsidRPr="001C3400" w:rsidRDefault="00354119" w:rsidP="00F3718E">
      <w:pPr>
        <w:numPr>
          <w:ilvl w:val="0"/>
          <w:numId w:val="47"/>
        </w:numPr>
        <w:jc w:val="both"/>
        <w:rPr>
          <w:rFonts w:ascii="Arial Narrow" w:hAnsi="Arial Narrow" w:cs="Arial"/>
          <w:i/>
          <w:color w:val="FF000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>O coordenador local da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 pastoral 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com uma equipa e outros organismos da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CEP</w:t>
      </w:r>
      <w:r w:rsidR="006B5B97" w:rsidRPr="001C3400">
        <w:rPr>
          <w:rFonts w:ascii="Arial Narrow" w:hAnsi="Arial Narrow" w:cs="Arial"/>
          <w:i/>
          <w:color w:val="FF0000"/>
          <w:lang w:val="pt-PT"/>
        </w:rPr>
        <w:t xml:space="preserve"> (</w:t>
      </w:r>
      <w:r w:rsidR="00F3718E" w:rsidRPr="001C3400">
        <w:rPr>
          <w:rFonts w:ascii="Arial Narrow" w:hAnsi="Arial Narrow" w:cs="Arial"/>
          <w:iCs/>
          <w:color w:val="FF0000"/>
          <w:lang w:val="pt-PT"/>
        </w:rPr>
        <w:t>CdR PJS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,</w:t>
      </w:r>
      <w:r w:rsidR="006B5B97" w:rsidRPr="001C3400">
        <w:rPr>
          <w:rFonts w:ascii="Arial Narrow" w:hAnsi="Arial Narrow" w:cs="Arial"/>
          <w:i/>
          <w:color w:val="FF0000"/>
          <w:lang w:val="pt-PT"/>
        </w:rPr>
        <w:t xml:space="preserve"> 269-271)</w:t>
      </w:r>
    </w:p>
    <w:p w:rsidR="000D416C" w:rsidRPr="001C3400" w:rsidRDefault="0069043A" w:rsidP="00F3718E">
      <w:pPr>
        <w:numPr>
          <w:ilvl w:val="0"/>
          <w:numId w:val="47"/>
        </w:numPr>
        <w:jc w:val="both"/>
        <w:rPr>
          <w:rFonts w:ascii="Arial Narrow" w:hAnsi="Arial Narrow" w:cs="Arial"/>
          <w:i/>
          <w:color w:val="FF000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 xml:space="preserve">A convocatória, constituição, formação e funcionamento da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CEP 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dos diversos ambientes com os seus Conselhos das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CEP’, </w:t>
      </w:r>
      <w:r w:rsidR="00DF5965" w:rsidRPr="001C3400">
        <w:rPr>
          <w:rFonts w:ascii="Arial Narrow" w:hAnsi="Arial Narrow" w:cs="Arial"/>
          <w:i/>
          <w:color w:val="FF0000"/>
          <w:lang w:val="pt-PT"/>
        </w:rPr>
        <w:t xml:space="preserve">isto é, o organismo que anima e coordena a realização do Projeto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Educativo-Pastoral.</w:t>
      </w:r>
      <w:r w:rsidR="00546A6D" w:rsidRPr="001C3400">
        <w:rPr>
          <w:rFonts w:ascii="Arial Narrow" w:hAnsi="Arial Narrow" w:cs="Arial"/>
          <w:i/>
          <w:color w:val="FF0000"/>
          <w:lang w:val="pt-PT"/>
        </w:rPr>
        <w:t xml:space="preserve">  </w:t>
      </w:r>
    </w:p>
    <w:p w:rsidR="006B5B97" w:rsidRPr="001C3400" w:rsidRDefault="006B5B97" w:rsidP="00546A6D">
      <w:pPr>
        <w:ind w:left="1080"/>
        <w:jc w:val="both"/>
        <w:rPr>
          <w:rFonts w:ascii="Arial Narrow" w:hAnsi="Arial Narrow" w:cs="Arial"/>
          <w:i/>
          <w:color w:val="FF0000"/>
          <w:lang w:val="pt-PT"/>
        </w:rPr>
      </w:pPr>
    </w:p>
    <w:p w:rsidR="00F3718E" w:rsidRPr="001C3400" w:rsidRDefault="001F1651" w:rsidP="00F3718E">
      <w:pPr>
        <w:ind w:left="1080"/>
        <w:jc w:val="both"/>
        <w:rPr>
          <w:rFonts w:ascii="Arial Narrow" w:hAnsi="Arial Narrow" w:cs="Arial"/>
          <w:i/>
          <w:color w:val="FF000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 xml:space="preserve">Se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existe 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uma só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CEP, 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então cria-se um só conselho da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CEP que </w:t>
      </w:r>
      <w:r w:rsidR="00E67219" w:rsidRPr="001C3400">
        <w:rPr>
          <w:rFonts w:ascii="Arial Narrow" w:hAnsi="Arial Narrow" w:cs="Arial"/>
          <w:i/>
          <w:color w:val="FF0000"/>
          <w:lang w:val="pt-PT"/>
        </w:rPr>
        <w:t>coincide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 </w:t>
      </w:r>
      <w:r w:rsidR="000831F2" w:rsidRPr="001C3400">
        <w:rPr>
          <w:rFonts w:ascii="Arial Narrow" w:hAnsi="Arial Narrow" w:cs="Arial"/>
          <w:i/>
          <w:color w:val="FF0000"/>
          <w:lang w:val="pt-PT"/>
        </w:rPr>
        <w:t>com o Conselho da Obra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. </w:t>
      </w:r>
      <w:r w:rsidR="000831F2" w:rsidRPr="001C3400">
        <w:rPr>
          <w:rFonts w:ascii="Arial Narrow" w:hAnsi="Arial Narrow" w:cs="Arial"/>
          <w:i/>
          <w:color w:val="FF0000"/>
          <w:lang w:val="pt-PT"/>
        </w:rPr>
        <w:t>Mas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, </w:t>
      </w:r>
      <w:r w:rsidR="000831F2" w:rsidRPr="001C3400">
        <w:rPr>
          <w:rFonts w:ascii="Arial Narrow" w:hAnsi="Arial Narrow" w:cs="Arial"/>
          <w:i/>
          <w:color w:val="FF0000"/>
          <w:lang w:val="pt-PT"/>
        </w:rPr>
        <w:t xml:space="preserve">em caso de existirem tantas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CEP como ambientes </w:t>
      </w:r>
      <w:r w:rsidR="000831F2" w:rsidRPr="001C3400">
        <w:rPr>
          <w:rFonts w:ascii="Arial Narrow" w:hAnsi="Arial Narrow" w:cs="Arial"/>
          <w:i/>
          <w:color w:val="FF0000"/>
          <w:lang w:val="pt-PT"/>
        </w:rPr>
        <w:t>da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 obra, cada u</w:t>
      </w:r>
      <w:r w:rsidR="000A1F58" w:rsidRPr="001C3400">
        <w:rPr>
          <w:rFonts w:ascii="Arial Narrow" w:hAnsi="Arial Narrow" w:cs="Arial"/>
          <w:i/>
          <w:color w:val="FF0000"/>
          <w:lang w:val="pt-PT"/>
        </w:rPr>
        <w:t xml:space="preserve">m deles tem o seu próprio conselho e constitui-se um Conselho da Obra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formado por representantes </w:t>
      </w:r>
      <w:r w:rsidR="000A1F58" w:rsidRPr="001C3400">
        <w:rPr>
          <w:rFonts w:ascii="Arial Narrow" w:hAnsi="Arial Narrow" w:cs="Arial"/>
          <w:i/>
          <w:color w:val="FF0000"/>
          <w:lang w:val="pt-PT"/>
        </w:rPr>
        <w:t xml:space="preserve">dos Conselhos das </w:t>
      </w:r>
      <w:r w:rsidR="007720A9" w:rsidRPr="001C3400">
        <w:rPr>
          <w:rFonts w:ascii="Arial Narrow" w:hAnsi="Arial Narrow" w:cs="Arial"/>
          <w:i/>
          <w:color w:val="FF0000"/>
          <w:lang w:val="pt-PT"/>
        </w:rPr>
        <w:t xml:space="preserve">diversas CEP. </w:t>
      </w:r>
      <w:r w:rsidR="00E67219" w:rsidRPr="001C3400">
        <w:rPr>
          <w:rFonts w:ascii="Arial Narrow" w:hAnsi="Arial Narrow" w:cs="Arial"/>
          <w:i/>
          <w:color w:val="FF0000"/>
          <w:lang w:val="pt-PT"/>
        </w:rPr>
        <w:t>Aqui</w:t>
      </w:r>
      <w:r w:rsidR="007720A9" w:rsidRPr="001C3400">
        <w:rPr>
          <w:rFonts w:ascii="Arial Narrow" w:hAnsi="Arial Narrow" w:cs="Arial"/>
          <w:i/>
          <w:color w:val="FF0000"/>
          <w:lang w:val="pt-PT"/>
        </w:rPr>
        <w:t xml:space="preserve"> se indicam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: </w:t>
      </w:r>
      <w:r w:rsidR="007720A9" w:rsidRPr="001C3400">
        <w:rPr>
          <w:rFonts w:ascii="Arial Narrow" w:hAnsi="Arial Narrow" w:cs="Arial"/>
          <w:b/>
          <w:bCs/>
          <w:i/>
          <w:color w:val="FF0000"/>
          <w:lang w:val="pt-PT"/>
        </w:rPr>
        <w:t>as pessoas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 que </w:t>
      </w:r>
      <w:r w:rsidR="007720A9" w:rsidRPr="001C3400">
        <w:rPr>
          <w:rFonts w:ascii="Arial Narrow" w:hAnsi="Arial Narrow" w:cs="Arial"/>
          <w:i/>
          <w:color w:val="FF0000"/>
          <w:lang w:val="pt-PT"/>
        </w:rPr>
        <w:t xml:space="preserve">o </w:t>
      </w:r>
      <w:r w:rsidR="00E67219" w:rsidRPr="001C3400">
        <w:rPr>
          <w:rFonts w:ascii="Arial Narrow" w:hAnsi="Arial Narrow" w:cs="Arial"/>
          <w:i/>
          <w:color w:val="FF0000"/>
          <w:lang w:val="pt-PT"/>
        </w:rPr>
        <w:t>compõem</w:t>
      </w:r>
      <w:r w:rsidR="007720A9" w:rsidRPr="001C3400">
        <w:rPr>
          <w:rFonts w:ascii="Arial Narrow" w:hAnsi="Arial Narrow" w:cs="Arial"/>
          <w:i/>
          <w:color w:val="FF0000"/>
          <w:lang w:val="pt-PT"/>
        </w:rPr>
        <w:t xml:space="preserve"> e </w:t>
      </w:r>
      <w:r w:rsidR="007720A9" w:rsidRPr="001C3400">
        <w:rPr>
          <w:rFonts w:ascii="Arial Narrow" w:hAnsi="Arial Narrow" w:cs="Arial"/>
          <w:b/>
          <w:i/>
          <w:color w:val="FF0000"/>
          <w:lang w:val="pt-PT"/>
        </w:rPr>
        <w:t>quais são as suas funções essenciais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]</w:t>
      </w:r>
    </w:p>
    <w:p w:rsidR="003F2D8A" w:rsidRPr="001C3400" w:rsidRDefault="003F2D8A" w:rsidP="00546A6D">
      <w:pPr>
        <w:ind w:left="1080"/>
        <w:jc w:val="both"/>
        <w:rPr>
          <w:rFonts w:ascii="Arial Narrow" w:hAnsi="Arial Narrow" w:cs="Arial"/>
          <w:b/>
          <w:color w:val="17365D"/>
          <w:lang w:val="pt-PT"/>
        </w:rPr>
      </w:pPr>
    </w:p>
    <w:p w:rsidR="00AF5441" w:rsidRPr="001C3400" w:rsidRDefault="00F303D8" w:rsidP="00F3718E">
      <w:pPr>
        <w:numPr>
          <w:ilvl w:val="0"/>
          <w:numId w:val="45"/>
        </w:numPr>
        <w:jc w:val="both"/>
        <w:rPr>
          <w:rFonts w:ascii="Arial Narrow" w:hAnsi="Arial Narrow" w:cs="Arial"/>
          <w:b/>
          <w:color w:val="17365D"/>
          <w:sz w:val="28"/>
          <w:szCs w:val="24"/>
          <w:lang w:val="pt-PT"/>
        </w:rPr>
      </w:pPr>
      <w:r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Crité</w:t>
      </w:r>
      <w:r w:rsidR="005862A5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ri</w:t>
      </w:r>
      <w:r w:rsidR="00F3718E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os, </w:t>
      </w:r>
      <w:r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opções</w:t>
      </w:r>
      <w:r w:rsidR="00F3718E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 metodológicas, orienta</w:t>
      </w:r>
      <w:r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ções organizativas e</w:t>
      </w:r>
      <w:r w:rsidR="00F3718E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 estru</w:t>
      </w:r>
      <w:r w:rsidR="007724F1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>turais</w:t>
      </w:r>
      <w:r w:rsidR="00AF5441" w:rsidRPr="001C3400">
        <w:rPr>
          <w:rFonts w:ascii="Arial Narrow" w:hAnsi="Arial Narrow" w:cs="Arial"/>
          <w:b/>
          <w:color w:val="17365D"/>
          <w:sz w:val="28"/>
          <w:szCs w:val="24"/>
          <w:lang w:val="pt-PT"/>
        </w:rPr>
        <w:t xml:space="preserve"> </w:t>
      </w:r>
    </w:p>
    <w:p w:rsidR="00AF5441" w:rsidRPr="001C3400" w:rsidRDefault="00AF5441" w:rsidP="00AF5441">
      <w:pPr>
        <w:ind w:left="1440"/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</w:p>
    <w:p w:rsidR="005862A5" w:rsidRPr="001C3400" w:rsidRDefault="00AF5441" w:rsidP="00F3718E">
      <w:pPr>
        <w:ind w:left="1080"/>
        <w:jc w:val="both"/>
        <w:rPr>
          <w:rFonts w:ascii="Arial Narrow" w:hAnsi="Arial Narrow" w:cs="Arial"/>
          <w:i/>
          <w:color w:val="FF000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>[</w:t>
      </w:r>
      <w:r w:rsidR="00E67219" w:rsidRPr="001C3400">
        <w:rPr>
          <w:rFonts w:ascii="Arial Narrow" w:hAnsi="Arial Narrow" w:cs="Arial"/>
          <w:i/>
          <w:color w:val="FF0000"/>
          <w:lang w:val="pt-PT"/>
        </w:rPr>
        <w:t>Aqui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 se indica</w:t>
      </w:r>
      <w:r w:rsidR="0087077A" w:rsidRPr="001C3400">
        <w:rPr>
          <w:rFonts w:ascii="Arial Narrow" w:hAnsi="Arial Narrow" w:cs="Arial"/>
          <w:i/>
          <w:color w:val="FF0000"/>
          <w:lang w:val="pt-PT"/>
        </w:rPr>
        <w:t>m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:</w:t>
      </w:r>
    </w:p>
    <w:p w:rsidR="005862A5" w:rsidRPr="001C3400" w:rsidRDefault="00F3718E" w:rsidP="00F3718E">
      <w:pPr>
        <w:numPr>
          <w:ilvl w:val="0"/>
          <w:numId w:val="42"/>
        </w:numPr>
        <w:jc w:val="both"/>
        <w:rPr>
          <w:rFonts w:ascii="Arial Narrow" w:hAnsi="Arial Narrow" w:cs="Arial"/>
          <w:i/>
          <w:color w:val="FF000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 xml:space="preserve">as modalidades de </w:t>
      </w:r>
      <w:r w:rsidR="00BB2CB9" w:rsidRPr="001C3400">
        <w:rPr>
          <w:rFonts w:ascii="Arial Narrow" w:hAnsi="Arial Narrow" w:cs="Arial"/>
          <w:i/>
          <w:color w:val="FF0000"/>
          <w:lang w:val="pt-PT"/>
        </w:rPr>
        <w:t>coord</w:t>
      </w:r>
      <w:r w:rsidR="0087077A" w:rsidRPr="001C3400">
        <w:rPr>
          <w:rFonts w:ascii="Arial Narrow" w:hAnsi="Arial Narrow" w:cs="Arial"/>
          <w:i/>
          <w:color w:val="FF0000"/>
          <w:lang w:val="pt-PT"/>
        </w:rPr>
        <w:t xml:space="preserve">enação de todos os ambientes e, </w:t>
      </w:r>
      <w:r w:rsidR="00E67219">
        <w:rPr>
          <w:rFonts w:ascii="Arial Narrow" w:hAnsi="Arial Narrow" w:cs="Arial"/>
          <w:i/>
          <w:color w:val="FF0000"/>
          <w:lang w:val="pt-PT"/>
        </w:rPr>
        <w:t>s</w:t>
      </w:r>
      <w:r w:rsidR="0087077A" w:rsidRPr="001C3400">
        <w:rPr>
          <w:rFonts w:ascii="Arial Narrow" w:hAnsi="Arial Narrow" w:cs="Arial"/>
          <w:i/>
          <w:color w:val="FF0000"/>
          <w:lang w:val="pt-PT"/>
        </w:rPr>
        <w:t>e os houver</w:t>
      </w:r>
      <w:r w:rsidR="00AF1DCE" w:rsidRPr="001C3400">
        <w:rPr>
          <w:rFonts w:ascii="Arial Narrow" w:hAnsi="Arial Narrow" w:cs="Arial"/>
          <w:i/>
          <w:color w:val="FF0000"/>
          <w:lang w:val="pt-PT"/>
        </w:rPr>
        <w:t>, os se</w:t>
      </w:r>
      <w:r w:rsidRPr="001C3400">
        <w:rPr>
          <w:rFonts w:ascii="Arial Narrow" w:hAnsi="Arial Narrow" w:cs="Arial"/>
          <w:i/>
          <w:color w:val="FF0000"/>
          <w:lang w:val="pt-PT"/>
        </w:rPr>
        <w:t>tores de anima</w:t>
      </w:r>
      <w:r w:rsidR="00AF1DCE" w:rsidRPr="001C3400">
        <w:rPr>
          <w:rFonts w:ascii="Arial Narrow" w:hAnsi="Arial Narrow" w:cs="Arial"/>
          <w:i/>
          <w:color w:val="FF0000"/>
          <w:lang w:val="pt-PT"/>
        </w:rPr>
        <w:t xml:space="preserve">ção pastoral da obra, com a consequente série de critérios e de opções </w:t>
      </w:r>
      <w:r w:rsidRPr="001C3400">
        <w:rPr>
          <w:rFonts w:ascii="Arial Narrow" w:hAnsi="Arial Narrow" w:cs="Arial"/>
          <w:i/>
          <w:color w:val="FF0000"/>
          <w:lang w:val="pt-PT"/>
        </w:rPr>
        <w:t>metodológicas</w:t>
      </w:r>
      <w:r w:rsidR="005862A5" w:rsidRPr="001C3400">
        <w:rPr>
          <w:rFonts w:ascii="Arial Narrow" w:hAnsi="Arial Narrow" w:cs="Arial"/>
          <w:i/>
          <w:color w:val="FF0000"/>
          <w:lang w:val="pt-PT"/>
        </w:rPr>
        <w:t xml:space="preserve">; </w:t>
      </w:r>
    </w:p>
    <w:p w:rsidR="00AF5441" w:rsidRPr="001C3400" w:rsidRDefault="009B78DD" w:rsidP="00F3718E">
      <w:pPr>
        <w:numPr>
          <w:ilvl w:val="0"/>
          <w:numId w:val="42"/>
        </w:numPr>
        <w:jc w:val="both"/>
        <w:rPr>
          <w:rFonts w:ascii="Arial Narrow" w:hAnsi="Arial Narrow" w:cs="Arial"/>
          <w:i/>
          <w:color w:val="FF0000"/>
          <w:lang w:val="pt-PT"/>
        </w:rPr>
      </w:pPr>
      <w:r w:rsidRPr="001C3400">
        <w:rPr>
          <w:rFonts w:ascii="Arial Narrow" w:hAnsi="Arial Narrow" w:cs="Arial"/>
          <w:i/>
          <w:color w:val="FF0000"/>
          <w:lang w:val="pt-PT"/>
        </w:rPr>
        <w:t>os elementos organizativos e estru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tura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is: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os espa</w:t>
      </w:r>
      <w:r w:rsidRPr="001C3400">
        <w:rPr>
          <w:rFonts w:ascii="Arial Narrow" w:hAnsi="Arial Narrow" w:cs="Arial"/>
          <w:i/>
          <w:color w:val="FF0000"/>
          <w:lang w:val="pt-PT"/>
        </w:rPr>
        <w:t xml:space="preserve">ços, recursos e estruturas;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as </w:t>
      </w:r>
      <w:r w:rsidR="00BB2CB9" w:rsidRPr="001C3400">
        <w:rPr>
          <w:rFonts w:ascii="Arial Narrow" w:hAnsi="Arial Narrow" w:cs="Arial"/>
          <w:i/>
          <w:color w:val="FF0000"/>
          <w:lang w:val="pt-PT"/>
        </w:rPr>
        <w:t>implica</w:t>
      </w:r>
      <w:r w:rsidR="009F571D" w:rsidRPr="001C3400">
        <w:rPr>
          <w:rFonts w:ascii="Arial Narrow" w:hAnsi="Arial Narrow" w:cs="Arial"/>
          <w:i/>
          <w:color w:val="FF0000"/>
          <w:lang w:val="pt-PT"/>
        </w:rPr>
        <w:t>ções económicas, as ofertas educativas e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 xml:space="preserve"> pastora</w:t>
      </w:r>
      <w:r w:rsidR="009F571D" w:rsidRPr="001C3400">
        <w:rPr>
          <w:rFonts w:ascii="Arial Narrow" w:hAnsi="Arial Narrow" w:cs="Arial"/>
          <w:i/>
          <w:color w:val="FF0000"/>
          <w:lang w:val="pt-PT"/>
        </w:rPr>
        <w:t>is comuns para jo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ven</w:t>
      </w:r>
      <w:r w:rsidR="009F571D" w:rsidRPr="001C3400">
        <w:rPr>
          <w:rFonts w:ascii="Arial Narrow" w:hAnsi="Arial Narrow" w:cs="Arial"/>
          <w:i/>
          <w:color w:val="FF0000"/>
          <w:lang w:val="pt-PT"/>
        </w:rPr>
        <w:t xml:space="preserve">s e </w:t>
      </w:r>
      <w:r w:rsidR="00E67219" w:rsidRPr="001C3400">
        <w:rPr>
          <w:rFonts w:ascii="Arial Narrow" w:hAnsi="Arial Narrow" w:cs="Arial"/>
          <w:i/>
          <w:color w:val="FF0000"/>
          <w:lang w:val="pt-PT"/>
        </w:rPr>
        <w:t>famílias</w:t>
      </w:r>
      <w:r w:rsidR="009F571D" w:rsidRPr="001C3400">
        <w:rPr>
          <w:rFonts w:ascii="Arial Narrow" w:hAnsi="Arial Narrow" w:cs="Arial"/>
          <w:i/>
          <w:color w:val="FF0000"/>
          <w:lang w:val="pt-PT"/>
        </w:rPr>
        <w:t xml:space="preserve">; 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os proce</w:t>
      </w:r>
      <w:r w:rsidR="009F571D" w:rsidRPr="001C3400">
        <w:rPr>
          <w:rFonts w:ascii="Arial Narrow" w:hAnsi="Arial Narrow" w:cs="Arial"/>
          <w:i/>
          <w:color w:val="FF0000"/>
          <w:lang w:val="pt-PT"/>
        </w:rPr>
        <w:t>s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sos de forma</w:t>
      </w:r>
      <w:r w:rsidR="009F571D" w:rsidRPr="001C3400">
        <w:rPr>
          <w:rFonts w:ascii="Arial Narrow" w:hAnsi="Arial Narrow" w:cs="Arial"/>
          <w:i/>
          <w:color w:val="FF0000"/>
          <w:lang w:val="pt-PT"/>
        </w:rPr>
        <w:t xml:space="preserve">ção </w:t>
      </w:r>
      <w:r w:rsidR="00693B79" w:rsidRPr="001C3400">
        <w:rPr>
          <w:rFonts w:ascii="Arial Narrow" w:hAnsi="Arial Narrow" w:cs="Arial"/>
          <w:i/>
          <w:color w:val="FF0000"/>
          <w:lang w:val="pt-PT"/>
        </w:rPr>
        <w:t>comuns; tempos, horários, calendá</w:t>
      </w:r>
      <w:r w:rsidR="00F3718E" w:rsidRPr="001C3400">
        <w:rPr>
          <w:rFonts w:ascii="Arial Narrow" w:hAnsi="Arial Narrow" w:cs="Arial"/>
          <w:i/>
          <w:color w:val="FF0000"/>
          <w:lang w:val="pt-PT"/>
        </w:rPr>
        <w:t>rios</w:t>
      </w:r>
      <w:r w:rsidR="00AF5441" w:rsidRPr="001C3400">
        <w:rPr>
          <w:rFonts w:ascii="Arial Narrow" w:hAnsi="Arial Narrow" w:cs="Arial"/>
          <w:i/>
          <w:color w:val="FF0000"/>
          <w:lang w:val="pt-PT"/>
        </w:rPr>
        <w:t>]</w:t>
      </w:r>
    </w:p>
    <w:p w:rsidR="00202401" w:rsidRPr="001C3400" w:rsidRDefault="00202401" w:rsidP="00202401">
      <w:pPr>
        <w:ind w:left="1080"/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</w:p>
    <w:p w:rsidR="006B5B97" w:rsidRPr="001C3400" w:rsidRDefault="006B5B97" w:rsidP="00F3718E">
      <w:pPr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  <w:r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 xml:space="preserve">V. </w:t>
      </w:r>
      <w:r w:rsidR="00F3718E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PRO</w:t>
      </w:r>
      <w:r w:rsidR="00F2340F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JETO</w:t>
      </w:r>
      <w:r w:rsidR="00F3718E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 xml:space="preserve"> EDUCATIVO-PASTORAL DOS DIVERSOS AMBIENTES DA OBRA SALESIANA</w:t>
      </w:r>
    </w:p>
    <w:p w:rsidR="006B5B97" w:rsidRPr="001C3400" w:rsidRDefault="006B5B97" w:rsidP="00202401">
      <w:pPr>
        <w:ind w:left="1080"/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</w:p>
    <w:p w:rsidR="006B5B97" w:rsidRPr="001C3400" w:rsidRDefault="006B5B97" w:rsidP="00202401">
      <w:pPr>
        <w:ind w:left="1080"/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</w:p>
    <w:p w:rsidR="007B1262" w:rsidRPr="001C3400" w:rsidRDefault="006B5B97" w:rsidP="00EC6E4B">
      <w:pPr>
        <w:jc w:val="both"/>
        <w:rPr>
          <w:rFonts w:ascii="Arial Narrow" w:hAnsi="Arial Narrow" w:cs="Arial"/>
          <w:b/>
          <w:color w:val="17365D"/>
          <w:sz w:val="24"/>
          <w:szCs w:val="24"/>
          <w:lang w:val="pt-PT"/>
        </w:rPr>
      </w:pPr>
      <w:r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V</w:t>
      </w:r>
      <w:r w:rsidR="006E474D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I</w:t>
      </w:r>
      <w:r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 xml:space="preserve">.  </w:t>
      </w:r>
      <w:r w:rsidR="00285505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A</w:t>
      </w:r>
      <w:r w:rsidR="00EC6E4B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VAL</w:t>
      </w:r>
      <w:r w:rsidR="00285505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>IAÇÃO DO PROJETO</w:t>
      </w:r>
      <w:r w:rsidR="00EC6E4B"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 xml:space="preserve"> EDUCATIVO-PASTORAL</w:t>
      </w:r>
      <w:r w:rsidRPr="001C3400">
        <w:rPr>
          <w:rFonts w:ascii="Arial Narrow" w:hAnsi="Arial Narrow"/>
          <w:b/>
          <w:color w:val="17365D"/>
          <w:sz w:val="32"/>
          <w:szCs w:val="28"/>
          <w:lang w:val="pt-PT"/>
        </w:rPr>
        <w:t xml:space="preserve"> LOCAL</w:t>
      </w:r>
    </w:p>
    <w:p w:rsidR="006B5B97" w:rsidRPr="001C3400" w:rsidRDefault="006B5B97" w:rsidP="00A24FDC">
      <w:pPr>
        <w:ind w:left="720"/>
        <w:jc w:val="both"/>
        <w:rPr>
          <w:rFonts w:ascii="Arial Narrow" w:hAnsi="Arial Narrow" w:cs="Arial"/>
          <w:i/>
          <w:color w:val="FF0000"/>
          <w:szCs w:val="28"/>
          <w:lang w:val="pt-PT"/>
        </w:rPr>
      </w:pPr>
    </w:p>
    <w:p w:rsidR="007B1262" w:rsidRPr="001C3400" w:rsidRDefault="007B1262" w:rsidP="003E214D">
      <w:pPr>
        <w:ind w:left="720"/>
        <w:jc w:val="both"/>
        <w:rPr>
          <w:rFonts w:ascii="Arial Narrow" w:hAnsi="Arial Narrow"/>
          <w:color w:val="FF0000"/>
          <w:vertAlign w:val="superscript"/>
          <w:lang w:val="pt-PT"/>
        </w:rPr>
      </w:pP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[</w:t>
      </w:r>
      <w:r w:rsidR="00EC6E4B" w:rsidRPr="001C3400">
        <w:rPr>
          <w:rFonts w:ascii="Arial Narrow" w:hAnsi="Arial Narrow" w:cs="Arial"/>
          <w:iCs/>
          <w:color w:val="FF0000"/>
          <w:szCs w:val="28"/>
          <w:lang w:val="pt-PT"/>
        </w:rPr>
        <w:t>CdR PJS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, pp. 28</w:t>
      </w:r>
      <w:r w:rsidR="00EC6E4B" w:rsidRPr="001C3400">
        <w:rPr>
          <w:rFonts w:ascii="Arial Narrow" w:hAnsi="Arial Narrow" w:cs="Arial"/>
          <w:i/>
          <w:color w:val="FF0000"/>
          <w:szCs w:val="28"/>
          <w:lang w:val="pt-PT"/>
        </w:rPr>
        <w:t>8</w:t>
      </w:r>
      <w:r w:rsidRPr="001C3400">
        <w:rPr>
          <w:rFonts w:ascii="Arial Narrow" w:hAnsi="Arial Narrow" w:cs="Arial"/>
          <w:i/>
          <w:color w:val="FF0000"/>
          <w:szCs w:val="28"/>
          <w:lang w:val="pt-PT"/>
        </w:rPr>
        <w:t>-290]</w:t>
      </w:r>
      <w:r w:rsidRPr="001C3400">
        <w:rPr>
          <w:rFonts w:ascii="Arial Narrow" w:hAnsi="Arial Narrow" w:cs="Arial"/>
          <w:b/>
          <w:color w:val="000000"/>
          <w:sz w:val="32"/>
          <w:szCs w:val="28"/>
          <w:lang w:val="pt-PT"/>
        </w:rPr>
        <w:t xml:space="preserve">   </w:t>
      </w:r>
    </w:p>
    <w:sectPr w:rsidR="007B1262" w:rsidRPr="001C3400" w:rsidSect="008D026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3C" w:rsidRDefault="006A063C">
      <w:r>
        <w:separator/>
      </w:r>
    </w:p>
  </w:endnote>
  <w:endnote w:type="continuationSeparator" w:id="0">
    <w:p w:rsidR="006A063C" w:rsidRDefault="006A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gal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C7" w:rsidRDefault="001C5325" w:rsidP="001C09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913C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13C7" w:rsidRDefault="00B913C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3C7" w:rsidRPr="00D763D2" w:rsidRDefault="00B913C7" w:rsidP="00667A3A">
    <w:pPr>
      <w:pStyle w:val="Pidipagina"/>
      <w:pBdr>
        <w:top w:val="single" w:sz="4" w:space="1" w:color="auto"/>
      </w:pBdr>
      <w:jc w:val="right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3C" w:rsidRDefault="006A063C">
      <w:r>
        <w:separator/>
      </w:r>
    </w:p>
  </w:footnote>
  <w:footnote w:type="continuationSeparator" w:id="0">
    <w:p w:rsidR="006A063C" w:rsidRDefault="006A063C">
      <w:r>
        <w:continuationSeparator/>
      </w:r>
    </w:p>
  </w:footnote>
  <w:footnote w:id="1">
    <w:p w:rsidR="00CC5582" w:rsidRPr="008544CD" w:rsidRDefault="00803AC0" w:rsidP="0055261D">
      <w:pPr>
        <w:pStyle w:val="Testonotaapidipagina"/>
        <w:jc w:val="both"/>
        <w:rPr>
          <w:rFonts w:ascii="Arial Narrow" w:hAnsi="Arial Narrow"/>
          <w:color w:val="17365D"/>
          <w:lang w:val="pt-PT"/>
        </w:rPr>
      </w:pPr>
      <w:r w:rsidRPr="008544CD">
        <w:rPr>
          <w:rFonts w:ascii="Arial Narrow" w:hAnsi="Arial Narrow"/>
          <w:color w:val="17365D"/>
          <w:lang w:val="pt-PT"/>
        </w:rPr>
        <w:t>O âmbito</w:t>
      </w:r>
      <w:r w:rsidR="00DB7155" w:rsidRPr="008544CD">
        <w:rPr>
          <w:rFonts w:ascii="Arial Narrow" w:hAnsi="Arial Narrow"/>
          <w:color w:val="17365D"/>
          <w:lang w:val="pt-PT"/>
        </w:rPr>
        <w:t xml:space="preserve"> deste documento estende-se a todos os membros da obra </w:t>
      </w:r>
      <w:r w:rsidR="00CC5582" w:rsidRPr="008544CD">
        <w:rPr>
          <w:rFonts w:ascii="Arial Narrow" w:hAnsi="Arial Narrow"/>
          <w:b/>
          <w:bCs/>
          <w:color w:val="17365D"/>
          <w:lang w:val="pt-PT"/>
        </w:rPr>
        <w:t>salesiana</w:t>
      </w:r>
      <w:r w:rsidR="00DB7155" w:rsidRPr="008544CD">
        <w:rPr>
          <w:rFonts w:ascii="Arial Narrow" w:hAnsi="Arial Narrow"/>
          <w:color w:val="17365D"/>
          <w:lang w:val="pt-PT"/>
        </w:rPr>
        <w:t>, sobretu</w:t>
      </w:r>
      <w:r w:rsidR="00CC5582" w:rsidRPr="008544CD">
        <w:rPr>
          <w:rFonts w:ascii="Arial Narrow" w:hAnsi="Arial Narrow"/>
          <w:color w:val="17365D"/>
          <w:lang w:val="pt-PT"/>
        </w:rPr>
        <w:t>do</w:t>
      </w:r>
      <w:r w:rsidR="00DB7155" w:rsidRPr="008544CD">
        <w:rPr>
          <w:rFonts w:ascii="Arial Narrow" w:hAnsi="Arial Narrow"/>
          <w:color w:val="17365D"/>
          <w:lang w:val="pt-PT"/>
        </w:rPr>
        <w:t xml:space="preserve"> aos respon</w:t>
      </w:r>
      <w:r w:rsidR="00C667DE">
        <w:rPr>
          <w:rFonts w:ascii="Arial Narrow" w:hAnsi="Arial Narrow"/>
          <w:color w:val="17365D"/>
          <w:lang w:val="pt-PT"/>
        </w:rPr>
        <w:t xml:space="preserve">sáveis de cada um dos </w:t>
      </w:r>
      <w:r w:rsidR="00927210">
        <w:rPr>
          <w:rFonts w:ascii="Arial Narrow" w:hAnsi="Arial Narrow"/>
          <w:color w:val="17365D"/>
          <w:lang w:val="pt-PT"/>
        </w:rPr>
        <w:t>ambientes</w:t>
      </w:r>
      <w:r w:rsidR="00CC5582" w:rsidRPr="008544CD">
        <w:rPr>
          <w:rFonts w:ascii="Arial Narrow" w:hAnsi="Arial Narrow"/>
          <w:color w:val="17365D"/>
          <w:lang w:val="pt-PT"/>
        </w:rPr>
        <w:t>.</w:t>
      </w:r>
      <w:r w:rsidR="00C667DE">
        <w:rPr>
          <w:rFonts w:ascii="Arial Narrow" w:hAnsi="Arial Narrow"/>
          <w:color w:val="17365D"/>
          <w:lang w:val="pt-PT"/>
        </w:rPr>
        <w:t xml:space="preserve"> </w:t>
      </w:r>
      <w:r w:rsidR="00DB7155" w:rsidRPr="008544CD">
        <w:rPr>
          <w:rFonts w:ascii="Arial Narrow" w:hAnsi="Arial Narrow"/>
          <w:color w:val="17365D"/>
          <w:lang w:val="pt-PT"/>
        </w:rPr>
        <w:t>É o projeto</w:t>
      </w:r>
      <w:r w:rsidR="00CC5582" w:rsidRPr="008544CD">
        <w:rPr>
          <w:rFonts w:ascii="Arial Narrow" w:hAnsi="Arial Narrow"/>
          <w:color w:val="17365D"/>
          <w:lang w:val="pt-PT"/>
        </w:rPr>
        <w:t xml:space="preserve"> </w:t>
      </w:r>
      <w:r w:rsidR="00DB7155" w:rsidRPr="008544CD">
        <w:rPr>
          <w:rFonts w:ascii="Arial Narrow" w:hAnsi="Arial Narrow"/>
          <w:b/>
          <w:bCs/>
          <w:color w:val="17365D"/>
          <w:lang w:val="pt-PT"/>
        </w:rPr>
        <w:t>dire</w:t>
      </w:r>
      <w:r w:rsidR="00CC5582" w:rsidRPr="008544CD">
        <w:rPr>
          <w:rFonts w:ascii="Arial Narrow" w:hAnsi="Arial Narrow"/>
          <w:b/>
          <w:bCs/>
          <w:color w:val="17365D"/>
          <w:lang w:val="pt-PT"/>
        </w:rPr>
        <w:t xml:space="preserve">tamente operativo </w:t>
      </w:r>
      <w:r w:rsidR="00DB7155" w:rsidRPr="008544CD">
        <w:rPr>
          <w:rFonts w:ascii="Arial Narrow" w:hAnsi="Arial Narrow"/>
          <w:b/>
          <w:bCs/>
          <w:color w:val="17365D"/>
          <w:lang w:val="pt-PT"/>
        </w:rPr>
        <w:t>de cada obra</w:t>
      </w:r>
      <w:r w:rsidR="00CC5582" w:rsidRPr="008544CD">
        <w:rPr>
          <w:rFonts w:ascii="Arial Narrow" w:hAnsi="Arial Narrow"/>
          <w:color w:val="17365D"/>
          <w:lang w:val="pt-PT"/>
        </w:rPr>
        <w:t xml:space="preserve"> (</w:t>
      </w:r>
      <w:r w:rsidR="000F7045" w:rsidRPr="008544CD">
        <w:rPr>
          <w:rFonts w:ascii="Arial Narrow" w:hAnsi="Arial Narrow"/>
          <w:color w:val="17365D"/>
          <w:lang w:val="pt-PT"/>
        </w:rPr>
        <w:t>com</w:t>
      </w:r>
      <w:r w:rsidR="001C3400">
        <w:rPr>
          <w:rFonts w:ascii="Arial Narrow" w:hAnsi="Arial Narrow"/>
          <w:color w:val="17365D"/>
          <w:lang w:val="pt-PT"/>
        </w:rPr>
        <w:t>o</w:t>
      </w:r>
      <w:r w:rsidR="000F7045" w:rsidRPr="008544CD">
        <w:rPr>
          <w:rFonts w:ascii="Arial Narrow" w:hAnsi="Arial Narrow"/>
          <w:color w:val="17365D"/>
          <w:lang w:val="pt-PT"/>
        </w:rPr>
        <w:t xml:space="preserve"> um só </w:t>
      </w:r>
      <w:r w:rsidR="00927210" w:rsidRPr="008544CD">
        <w:rPr>
          <w:rFonts w:ascii="Arial Narrow" w:hAnsi="Arial Narrow"/>
          <w:color w:val="17365D"/>
          <w:lang w:val="pt-PT"/>
        </w:rPr>
        <w:t>ambiente</w:t>
      </w:r>
      <w:r w:rsidR="00CC5582" w:rsidRPr="008544CD">
        <w:rPr>
          <w:rFonts w:ascii="Arial Narrow" w:hAnsi="Arial Narrow"/>
          <w:color w:val="17365D"/>
          <w:lang w:val="pt-PT"/>
        </w:rPr>
        <w:t xml:space="preserve">) </w:t>
      </w:r>
      <w:r w:rsidR="00927210">
        <w:rPr>
          <w:rFonts w:ascii="Arial Narrow" w:hAnsi="Arial Narrow"/>
          <w:color w:val="17365D"/>
          <w:lang w:val="pt-PT"/>
        </w:rPr>
        <w:t>e em cada a</w:t>
      </w:r>
      <w:r w:rsidR="000F7045" w:rsidRPr="008544CD">
        <w:rPr>
          <w:rFonts w:ascii="Arial Narrow" w:hAnsi="Arial Narrow"/>
          <w:color w:val="17365D"/>
          <w:lang w:val="pt-PT"/>
        </w:rPr>
        <w:t xml:space="preserve">mbiente </w:t>
      </w:r>
      <w:r w:rsidR="00CC5582" w:rsidRPr="008544CD">
        <w:rPr>
          <w:rFonts w:ascii="Arial Narrow" w:hAnsi="Arial Narrow"/>
          <w:color w:val="17365D"/>
          <w:lang w:val="pt-PT"/>
        </w:rPr>
        <w:t>(</w:t>
      </w:r>
      <w:r w:rsidR="000F7045" w:rsidRPr="008544CD">
        <w:rPr>
          <w:rFonts w:ascii="Arial Narrow" w:hAnsi="Arial Narrow"/>
          <w:color w:val="17365D"/>
          <w:lang w:val="pt-PT"/>
        </w:rPr>
        <w:t>numa obra completa</w:t>
      </w:r>
      <w:r w:rsidR="00CC5582" w:rsidRPr="008544CD">
        <w:rPr>
          <w:rFonts w:ascii="Arial Narrow" w:hAnsi="Arial Narrow"/>
          <w:color w:val="17365D"/>
          <w:lang w:val="pt-PT"/>
        </w:rPr>
        <w:t xml:space="preserve">). </w:t>
      </w:r>
      <w:r w:rsidR="000F7045" w:rsidRPr="008544CD">
        <w:rPr>
          <w:rFonts w:ascii="Arial Narrow" w:hAnsi="Arial Narrow"/>
          <w:color w:val="17365D"/>
          <w:lang w:val="pt-PT"/>
        </w:rPr>
        <w:t>O</w:t>
      </w:r>
      <w:r w:rsidR="00CC5582" w:rsidRPr="008544CD">
        <w:rPr>
          <w:rFonts w:ascii="Arial Narrow" w:hAnsi="Arial Narrow"/>
          <w:color w:val="17365D"/>
          <w:lang w:val="pt-PT"/>
        </w:rPr>
        <w:t xml:space="preserve"> PEPS local </w:t>
      </w:r>
      <w:r w:rsidR="000F7045" w:rsidRPr="008544CD">
        <w:rPr>
          <w:rFonts w:ascii="Arial Narrow" w:hAnsi="Arial Narrow"/>
          <w:color w:val="17365D"/>
          <w:lang w:val="pt-PT"/>
        </w:rPr>
        <w:t>comtém o PEPS de cada a</w:t>
      </w:r>
      <w:r w:rsidR="00CC5582" w:rsidRPr="008544CD">
        <w:rPr>
          <w:rFonts w:ascii="Arial Narrow" w:hAnsi="Arial Narrow"/>
          <w:color w:val="17365D"/>
          <w:lang w:val="pt-PT"/>
        </w:rPr>
        <w:t xml:space="preserve">mbiente </w:t>
      </w:r>
      <w:r w:rsidR="000F7045" w:rsidRPr="008544CD">
        <w:rPr>
          <w:rFonts w:ascii="Arial Narrow" w:hAnsi="Arial Narrow"/>
          <w:color w:val="17365D"/>
          <w:lang w:val="pt-PT"/>
        </w:rPr>
        <w:t>e aplica-se</w:t>
      </w:r>
      <w:r w:rsidR="00CC5582" w:rsidRPr="008544CD">
        <w:rPr>
          <w:rFonts w:ascii="Arial Narrow" w:hAnsi="Arial Narrow"/>
          <w:color w:val="17365D"/>
          <w:lang w:val="pt-PT"/>
        </w:rPr>
        <w:t xml:space="preserve"> anualmente </w:t>
      </w:r>
      <w:r w:rsidR="000F7045" w:rsidRPr="008544CD">
        <w:rPr>
          <w:rFonts w:ascii="Arial Narrow" w:hAnsi="Arial Narrow"/>
          <w:color w:val="17365D"/>
          <w:lang w:val="pt-PT"/>
        </w:rPr>
        <w:t xml:space="preserve">na Programação General Anual da </w:t>
      </w:r>
      <w:r w:rsidR="00CC5582" w:rsidRPr="008544CD">
        <w:rPr>
          <w:rFonts w:ascii="Arial Narrow" w:hAnsi="Arial Narrow"/>
          <w:color w:val="17365D"/>
          <w:lang w:val="pt-PT"/>
        </w:rPr>
        <w:t>obra salesiana (</w:t>
      </w:r>
      <w:r w:rsidR="000F7045" w:rsidRPr="008544CD">
        <w:rPr>
          <w:rFonts w:ascii="Arial Narrow" w:hAnsi="Arial Narrow"/>
          <w:color w:val="17365D"/>
          <w:lang w:val="pt-PT"/>
        </w:rPr>
        <w:t>Quadro de Referência</w:t>
      </w:r>
      <w:r w:rsidR="00CC5582" w:rsidRPr="008544CD">
        <w:rPr>
          <w:rFonts w:ascii="Arial Narrow" w:hAnsi="Arial Narrow"/>
          <w:i/>
          <w:iCs/>
          <w:color w:val="17365D"/>
          <w:lang w:val="pt-PT"/>
        </w:rPr>
        <w:t xml:space="preserve"> PJS</w:t>
      </w:r>
      <w:r w:rsidR="00CC5582" w:rsidRPr="008544CD">
        <w:rPr>
          <w:rFonts w:ascii="Arial Narrow" w:hAnsi="Arial Narrow"/>
          <w:color w:val="17365D"/>
          <w:lang w:val="pt-PT"/>
        </w:rPr>
        <w:t>, 284-285.305).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8FD" w:rsidRDefault="001C5325">
    <w:pPr>
      <w:pStyle w:val="Intestazione"/>
    </w:pPr>
    <w:r>
      <w:rPr>
        <w:noProof/>
        <w:lang w:eastAsia="zh-TW"/>
      </w:rPr>
      <w:pict>
        <v:rect id="_x0000_s1026" style="position:absolute;margin-left:546.5pt;margin-top:613.3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1026;mso-fit-shape-to-text:t">
            <w:txbxContent>
              <w:p w:rsidR="007D18FD" w:rsidRPr="007D18FD" w:rsidRDefault="007D18FD" w:rsidP="001839FE">
                <w:pPr>
                  <w:pStyle w:val="Pidipagina"/>
                  <w:rPr>
                    <w:rFonts w:ascii="Cambria" w:hAnsi="Cambria"/>
                    <w:sz w:val="44"/>
                    <w:szCs w:val="44"/>
                  </w:rPr>
                </w:pPr>
                <w:r w:rsidRPr="007D18FD">
                  <w:rPr>
                    <w:rFonts w:ascii="Arial Narrow" w:hAnsi="Arial Narrow"/>
                    <w:i/>
                    <w:sz w:val="18"/>
                  </w:rPr>
                  <w:t>Dicaste</w:t>
                </w:r>
                <w:r w:rsidR="001839FE">
                  <w:rPr>
                    <w:rFonts w:ascii="Arial Narrow" w:hAnsi="Arial Narrow"/>
                    <w:i/>
                    <w:sz w:val="18"/>
                  </w:rPr>
                  <w:t>ri</w:t>
                </w:r>
                <w:r w:rsidRPr="007D18FD">
                  <w:rPr>
                    <w:rFonts w:ascii="Arial Narrow" w:hAnsi="Arial Narrow"/>
                    <w:i/>
                    <w:sz w:val="18"/>
                  </w:rPr>
                  <w:t xml:space="preserve">o Pastoral </w:t>
                </w:r>
                <w:r w:rsidR="001839FE">
                  <w:rPr>
                    <w:rFonts w:ascii="Arial Narrow" w:hAnsi="Arial Narrow"/>
                    <w:i/>
                    <w:sz w:val="18"/>
                  </w:rPr>
                  <w:t>Juvenil</w:t>
                </w:r>
                <w:fldSimple w:instr=" PAGE    \* MERGEFORMAT ">
                  <w:r w:rsidR="00ED3E9F" w:rsidRPr="00ED3E9F">
                    <w:rPr>
                      <w:rFonts w:ascii="Cambria" w:hAnsi="Cambria"/>
                      <w:noProof/>
                      <w:sz w:val="44"/>
                      <w:szCs w:val="44"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E6E"/>
    <w:multiLevelType w:val="hybridMultilevel"/>
    <w:tmpl w:val="0A58333E"/>
    <w:lvl w:ilvl="0" w:tplc="B41C07A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17365D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9350B7"/>
    <w:multiLevelType w:val="hybridMultilevel"/>
    <w:tmpl w:val="518259D2"/>
    <w:lvl w:ilvl="0" w:tplc="A09E3BB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03D1"/>
    <w:multiLevelType w:val="hybridMultilevel"/>
    <w:tmpl w:val="E3BA015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B7478"/>
    <w:multiLevelType w:val="hybridMultilevel"/>
    <w:tmpl w:val="3ECA57BA"/>
    <w:lvl w:ilvl="0" w:tplc="A240EA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0847DB"/>
    <w:multiLevelType w:val="hybridMultilevel"/>
    <w:tmpl w:val="98F68C8E"/>
    <w:lvl w:ilvl="0" w:tplc="F8D6B104">
      <w:start w:val="1"/>
      <w:numFmt w:val="lowerLetter"/>
      <w:lvlText w:val="%1)"/>
      <w:lvlJc w:val="left"/>
      <w:pPr>
        <w:ind w:left="360" w:hanging="360"/>
      </w:pPr>
      <w:rPr>
        <w:rFonts w:cs="GillSansMT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F92B97"/>
    <w:multiLevelType w:val="hybridMultilevel"/>
    <w:tmpl w:val="4F4C9A9C"/>
    <w:lvl w:ilvl="0" w:tplc="50ECE54C">
      <w:start w:val="1"/>
      <w:numFmt w:val="upperRoman"/>
      <w:lvlText w:val="%1."/>
      <w:lvlJc w:val="left"/>
      <w:pPr>
        <w:ind w:left="720" w:hanging="72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BF2576"/>
    <w:multiLevelType w:val="hybridMultilevel"/>
    <w:tmpl w:val="166A213C"/>
    <w:lvl w:ilvl="0" w:tplc="4C642ABC"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A3ED8"/>
    <w:multiLevelType w:val="hybridMultilevel"/>
    <w:tmpl w:val="35D8E5CE"/>
    <w:lvl w:ilvl="0" w:tplc="0284FD4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53672"/>
    <w:multiLevelType w:val="hybridMultilevel"/>
    <w:tmpl w:val="D6180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2043F"/>
    <w:multiLevelType w:val="hybridMultilevel"/>
    <w:tmpl w:val="37B21954"/>
    <w:lvl w:ilvl="0" w:tplc="7FC296A6">
      <w:numFmt w:val="bullet"/>
      <w:lvlText w:val="-"/>
      <w:lvlJc w:val="left"/>
      <w:pPr>
        <w:ind w:left="1413" w:hanging="705"/>
      </w:pPr>
      <w:rPr>
        <w:rFonts w:ascii="Arial Narrow" w:eastAsia="Times New Roman" w:hAnsi="Arial Narrow" w:cs="Arial" w:hint="default"/>
      </w:rPr>
    </w:lvl>
    <w:lvl w:ilvl="1" w:tplc="3314E5F2">
      <w:numFmt w:val="bullet"/>
      <w:lvlText w:val="•"/>
      <w:lvlJc w:val="left"/>
      <w:pPr>
        <w:ind w:left="1788" w:hanging="360"/>
      </w:pPr>
      <w:rPr>
        <w:rFonts w:ascii="Arial Narrow" w:eastAsia="Times New Roman" w:hAnsi="Arial Narrow" w:cs="Aria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5612C1"/>
    <w:multiLevelType w:val="hybridMultilevel"/>
    <w:tmpl w:val="27A09536"/>
    <w:lvl w:ilvl="0" w:tplc="418027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71185"/>
    <w:multiLevelType w:val="hybridMultilevel"/>
    <w:tmpl w:val="C0C6FBCA"/>
    <w:lvl w:ilvl="0" w:tplc="341210A4"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7574B"/>
    <w:multiLevelType w:val="hybridMultilevel"/>
    <w:tmpl w:val="F6025166"/>
    <w:lvl w:ilvl="0" w:tplc="6D247864">
      <w:start w:val="1"/>
      <w:numFmt w:val="upperRoman"/>
      <w:lvlText w:val="%1."/>
      <w:lvlJc w:val="left"/>
      <w:pPr>
        <w:ind w:left="1080" w:hanging="720"/>
      </w:pPr>
      <w:rPr>
        <w:rFonts w:cs="FrugalSans-Bold" w:hint="default"/>
        <w:b/>
        <w:i w:val="0"/>
        <w:color w:val="00000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F69A3"/>
    <w:multiLevelType w:val="hybridMultilevel"/>
    <w:tmpl w:val="17661A06"/>
    <w:lvl w:ilvl="0" w:tplc="EFC02306">
      <w:start w:val="3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A45C36"/>
    <w:multiLevelType w:val="hybridMultilevel"/>
    <w:tmpl w:val="C2605EB4"/>
    <w:lvl w:ilvl="0" w:tplc="A134F86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40AF8"/>
    <w:multiLevelType w:val="hybridMultilevel"/>
    <w:tmpl w:val="B7360E88"/>
    <w:lvl w:ilvl="0" w:tplc="19A05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2D0E7C"/>
    <w:multiLevelType w:val="hybridMultilevel"/>
    <w:tmpl w:val="A7C84D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66CBA"/>
    <w:multiLevelType w:val="multilevel"/>
    <w:tmpl w:val="CA70C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4C93637F"/>
    <w:multiLevelType w:val="multilevel"/>
    <w:tmpl w:val="D55EFA60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9">
    <w:nsid w:val="4CBC12C3"/>
    <w:multiLevelType w:val="hybridMultilevel"/>
    <w:tmpl w:val="D31212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D077B6"/>
    <w:multiLevelType w:val="hybridMultilevel"/>
    <w:tmpl w:val="D7186FA4"/>
    <w:lvl w:ilvl="0" w:tplc="6676280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6E0ABE"/>
    <w:multiLevelType w:val="hybridMultilevel"/>
    <w:tmpl w:val="090A2728"/>
    <w:lvl w:ilvl="0" w:tplc="7412685C">
      <w:start w:val="1"/>
      <w:numFmt w:val="upperRoman"/>
      <w:lvlText w:val="%1."/>
      <w:lvlJc w:val="left"/>
      <w:pPr>
        <w:ind w:left="720" w:hanging="72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DB3376"/>
    <w:multiLevelType w:val="hybridMultilevel"/>
    <w:tmpl w:val="E866229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945FF"/>
    <w:multiLevelType w:val="multilevel"/>
    <w:tmpl w:val="0B7AA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24">
    <w:nsid w:val="582137F3"/>
    <w:multiLevelType w:val="hybridMultilevel"/>
    <w:tmpl w:val="4440DD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B761E0"/>
    <w:multiLevelType w:val="hybridMultilevel"/>
    <w:tmpl w:val="24CC1A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B33CB"/>
    <w:multiLevelType w:val="multilevel"/>
    <w:tmpl w:val="0B7AA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27">
    <w:nsid w:val="5EBC2217"/>
    <w:multiLevelType w:val="hybridMultilevel"/>
    <w:tmpl w:val="969ED5F0"/>
    <w:lvl w:ilvl="0" w:tplc="EC1C8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D1318"/>
    <w:multiLevelType w:val="hybridMultilevel"/>
    <w:tmpl w:val="27FC5B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EB06E7"/>
    <w:multiLevelType w:val="hybridMultilevel"/>
    <w:tmpl w:val="21028DFA"/>
    <w:lvl w:ilvl="0" w:tplc="EB1AC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4A321A"/>
    <w:multiLevelType w:val="multilevel"/>
    <w:tmpl w:val="0B7AA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color w:val="000000"/>
      </w:rPr>
    </w:lvl>
  </w:abstractNum>
  <w:abstractNum w:abstractNumId="31">
    <w:nsid w:val="62CF79F1"/>
    <w:multiLevelType w:val="hybridMultilevel"/>
    <w:tmpl w:val="6EF29B78"/>
    <w:lvl w:ilvl="0" w:tplc="D884F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57D19"/>
    <w:multiLevelType w:val="multilevel"/>
    <w:tmpl w:val="D9B8FF4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3">
    <w:nsid w:val="6396302D"/>
    <w:multiLevelType w:val="hybridMultilevel"/>
    <w:tmpl w:val="FA7AB9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1F3B56"/>
    <w:multiLevelType w:val="hybridMultilevel"/>
    <w:tmpl w:val="CB82F936"/>
    <w:lvl w:ilvl="0" w:tplc="B36E1188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6D2285"/>
    <w:multiLevelType w:val="multilevel"/>
    <w:tmpl w:val="0B7AA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color w:val="000000"/>
      </w:rPr>
    </w:lvl>
  </w:abstractNum>
  <w:abstractNum w:abstractNumId="36">
    <w:nsid w:val="691D3FA8"/>
    <w:multiLevelType w:val="multilevel"/>
    <w:tmpl w:val="0B7AA8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37">
    <w:nsid w:val="6C234279"/>
    <w:multiLevelType w:val="hybridMultilevel"/>
    <w:tmpl w:val="7A8477DA"/>
    <w:lvl w:ilvl="0" w:tplc="3CEE00E4">
      <w:start w:val="2"/>
      <w:numFmt w:val="upperRoman"/>
      <w:lvlText w:val="%1."/>
      <w:lvlJc w:val="left"/>
      <w:pPr>
        <w:ind w:left="720" w:hanging="720"/>
      </w:pPr>
      <w:rPr>
        <w:rFonts w:hint="default"/>
        <w:sz w:val="3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0F2CA8"/>
    <w:multiLevelType w:val="hybridMultilevel"/>
    <w:tmpl w:val="5D8AD14E"/>
    <w:lvl w:ilvl="0" w:tplc="78C81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F6A792A"/>
    <w:multiLevelType w:val="multilevel"/>
    <w:tmpl w:val="0B7AA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color w:val="000000"/>
      </w:rPr>
    </w:lvl>
  </w:abstractNum>
  <w:abstractNum w:abstractNumId="40">
    <w:nsid w:val="73F07F53"/>
    <w:multiLevelType w:val="hybridMultilevel"/>
    <w:tmpl w:val="C22804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DE2944"/>
    <w:multiLevelType w:val="hybridMultilevel"/>
    <w:tmpl w:val="C1E2B0B4"/>
    <w:lvl w:ilvl="0" w:tplc="2180A4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E4167"/>
    <w:multiLevelType w:val="multilevel"/>
    <w:tmpl w:val="0E482C5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3">
    <w:nsid w:val="77721A61"/>
    <w:multiLevelType w:val="multilevel"/>
    <w:tmpl w:val="0B7AA8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  <w:color w:val="000000"/>
      </w:rPr>
    </w:lvl>
  </w:abstractNum>
  <w:abstractNum w:abstractNumId="44">
    <w:nsid w:val="789258BB"/>
    <w:multiLevelType w:val="hybridMultilevel"/>
    <w:tmpl w:val="5268C752"/>
    <w:lvl w:ilvl="0" w:tplc="8A846AFA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BAE0722"/>
    <w:multiLevelType w:val="hybridMultilevel"/>
    <w:tmpl w:val="8FD44D58"/>
    <w:lvl w:ilvl="0" w:tplc="D83E3EDC">
      <w:start w:val="1"/>
      <w:numFmt w:val="lowerLetter"/>
      <w:lvlText w:val="%1)"/>
      <w:lvlJc w:val="left"/>
      <w:pPr>
        <w:ind w:left="1776" w:hanging="360"/>
      </w:pPr>
      <w:rPr>
        <w:rFonts w:cs="Arial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FAC3CDF"/>
    <w:multiLevelType w:val="multilevel"/>
    <w:tmpl w:val="37B21954"/>
    <w:lvl w:ilvl="0">
      <w:numFmt w:val="bullet"/>
      <w:lvlText w:val="-"/>
      <w:lvlJc w:val="left"/>
      <w:pPr>
        <w:ind w:left="705" w:hanging="705"/>
      </w:pPr>
      <w:rPr>
        <w:rFonts w:ascii="Arial Narrow" w:eastAsia="Times New Roman" w:hAnsi="Arial Narrow" w:cs="Aria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17"/>
  </w:num>
  <w:num w:numId="4">
    <w:abstractNumId w:val="35"/>
  </w:num>
  <w:num w:numId="5">
    <w:abstractNumId w:val="30"/>
  </w:num>
  <w:num w:numId="6">
    <w:abstractNumId w:val="2"/>
  </w:num>
  <w:num w:numId="7">
    <w:abstractNumId w:val="42"/>
  </w:num>
  <w:num w:numId="8">
    <w:abstractNumId w:val="18"/>
  </w:num>
  <w:num w:numId="9">
    <w:abstractNumId w:val="8"/>
  </w:num>
  <w:num w:numId="10">
    <w:abstractNumId w:val="23"/>
  </w:num>
  <w:num w:numId="11">
    <w:abstractNumId w:val="12"/>
  </w:num>
  <w:num w:numId="12">
    <w:abstractNumId w:val="24"/>
  </w:num>
  <w:num w:numId="13">
    <w:abstractNumId w:val="26"/>
  </w:num>
  <w:num w:numId="14">
    <w:abstractNumId w:val="36"/>
  </w:num>
  <w:num w:numId="15">
    <w:abstractNumId w:val="14"/>
  </w:num>
  <w:num w:numId="16">
    <w:abstractNumId w:val="20"/>
  </w:num>
  <w:num w:numId="17">
    <w:abstractNumId w:val="7"/>
  </w:num>
  <w:num w:numId="18">
    <w:abstractNumId w:val="22"/>
  </w:num>
  <w:num w:numId="19">
    <w:abstractNumId w:val="43"/>
  </w:num>
  <w:num w:numId="20">
    <w:abstractNumId w:val="9"/>
  </w:num>
  <w:num w:numId="21">
    <w:abstractNumId w:val="46"/>
  </w:num>
  <w:num w:numId="22">
    <w:abstractNumId w:val="33"/>
  </w:num>
  <w:num w:numId="23">
    <w:abstractNumId w:val="45"/>
  </w:num>
  <w:num w:numId="24">
    <w:abstractNumId w:val="21"/>
  </w:num>
  <w:num w:numId="25">
    <w:abstractNumId w:val="11"/>
  </w:num>
  <w:num w:numId="26">
    <w:abstractNumId w:val="6"/>
  </w:num>
  <w:num w:numId="27">
    <w:abstractNumId w:val="28"/>
  </w:num>
  <w:num w:numId="28">
    <w:abstractNumId w:val="19"/>
  </w:num>
  <w:num w:numId="29">
    <w:abstractNumId w:val="31"/>
  </w:num>
  <w:num w:numId="30">
    <w:abstractNumId w:val="4"/>
  </w:num>
  <w:num w:numId="31">
    <w:abstractNumId w:val="25"/>
  </w:num>
  <w:num w:numId="32">
    <w:abstractNumId w:val="10"/>
  </w:num>
  <w:num w:numId="33">
    <w:abstractNumId w:val="16"/>
  </w:num>
  <w:num w:numId="34">
    <w:abstractNumId w:val="41"/>
  </w:num>
  <w:num w:numId="35">
    <w:abstractNumId w:val="37"/>
  </w:num>
  <w:num w:numId="36">
    <w:abstractNumId w:val="5"/>
  </w:num>
  <w:num w:numId="37">
    <w:abstractNumId w:val="1"/>
  </w:num>
  <w:num w:numId="38">
    <w:abstractNumId w:val="32"/>
  </w:num>
  <w:num w:numId="39">
    <w:abstractNumId w:val="44"/>
  </w:num>
  <w:num w:numId="40">
    <w:abstractNumId w:val="3"/>
  </w:num>
  <w:num w:numId="41">
    <w:abstractNumId w:val="0"/>
  </w:num>
  <w:num w:numId="42">
    <w:abstractNumId w:val="34"/>
  </w:num>
  <w:num w:numId="43">
    <w:abstractNumId w:val="27"/>
  </w:num>
  <w:num w:numId="44">
    <w:abstractNumId w:val="15"/>
  </w:num>
  <w:num w:numId="45">
    <w:abstractNumId w:val="29"/>
  </w:num>
  <w:num w:numId="46">
    <w:abstractNumId w:val="38"/>
  </w:num>
  <w:num w:numId="47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F1AE1"/>
    <w:rsid w:val="00000B41"/>
    <w:rsid w:val="0000558A"/>
    <w:rsid w:val="000308E3"/>
    <w:rsid w:val="00036224"/>
    <w:rsid w:val="0004055E"/>
    <w:rsid w:val="00044297"/>
    <w:rsid w:val="00053A17"/>
    <w:rsid w:val="000633B5"/>
    <w:rsid w:val="00065F18"/>
    <w:rsid w:val="000709DB"/>
    <w:rsid w:val="00071E51"/>
    <w:rsid w:val="00072995"/>
    <w:rsid w:val="000817DC"/>
    <w:rsid w:val="000831F2"/>
    <w:rsid w:val="00093C76"/>
    <w:rsid w:val="000A1F58"/>
    <w:rsid w:val="000A5EE8"/>
    <w:rsid w:val="000B5E22"/>
    <w:rsid w:val="000C6A23"/>
    <w:rsid w:val="000D2217"/>
    <w:rsid w:val="000D28E3"/>
    <w:rsid w:val="000D416C"/>
    <w:rsid w:val="000E1BE4"/>
    <w:rsid w:val="000E344E"/>
    <w:rsid w:val="000F0788"/>
    <w:rsid w:val="000F6A7C"/>
    <w:rsid w:val="000F7045"/>
    <w:rsid w:val="0010340E"/>
    <w:rsid w:val="00106C49"/>
    <w:rsid w:val="00124889"/>
    <w:rsid w:val="00126455"/>
    <w:rsid w:val="001279BF"/>
    <w:rsid w:val="00137476"/>
    <w:rsid w:val="00141B60"/>
    <w:rsid w:val="0014717D"/>
    <w:rsid w:val="001478BD"/>
    <w:rsid w:val="0016090E"/>
    <w:rsid w:val="00164342"/>
    <w:rsid w:val="00177E70"/>
    <w:rsid w:val="001839FE"/>
    <w:rsid w:val="0018757A"/>
    <w:rsid w:val="001C09FB"/>
    <w:rsid w:val="001C1B1A"/>
    <w:rsid w:val="001C3400"/>
    <w:rsid w:val="001C5325"/>
    <w:rsid w:val="001C60A6"/>
    <w:rsid w:val="001C636D"/>
    <w:rsid w:val="001D0CC1"/>
    <w:rsid w:val="001E4FD2"/>
    <w:rsid w:val="001F1651"/>
    <w:rsid w:val="001F170C"/>
    <w:rsid w:val="00200116"/>
    <w:rsid w:val="0020155F"/>
    <w:rsid w:val="00202401"/>
    <w:rsid w:val="00205737"/>
    <w:rsid w:val="00207D46"/>
    <w:rsid w:val="002129F5"/>
    <w:rsid w:val="00222947"/>
    <w:rsid w:val="00231F15"/>
    <w:rsid w:val="0023433F"/>
    <w:rsid w:val="002406AB"/>
    <w:rsid w:val="0025335E"/>
    <w:rsid w:val="00254A09"/>
    <w:rsid w:val="002563A5"/>
    <w:rsid w:val="002574AF"/>
    <w:rsid w:val="00264DDC"/>
    <w:rsid w:val="002721F2"/>
    <w:rsid w:val="002854A3"/>
    <w:rsid w:val="00285505"/>
    <w:rsid w:val="00291B16"/>
    <w:rsid w:val="00292C7C"/>
    <w:rsid w:val="002932B8"/>
    <w:rsid w:val="002A0590"/>
    <w:rsid w:val="002B0C84"/>
    <w:rsid w:val="002B1CB0"/>
    <w:rsid w:val="002B4A08"/>
    <w:rsid w:val="002B637F"/>
    <w:rsid w:val="002B6DF9"/>
    <w:rsid w:val="002C63F1"/>
    <w:rsid w:val="002D125F"/>
    <w:rsid w:val="002D46FB"/>
    <w:rsid w:val="002E76F2"/>
    <w:rsid w:val="00303A72"/>
    <w:rsid w:val="00303CA6"/>
    <w:rsid w:val="003113A5"/>
    <w:rsid w:val="003160DB"/>
    <w:rsid w:val="00316988"/>
    <w:rsid w:val="003219DF"/>
    <w:rsid w:val="003276C0"/>
    <w:rsid w:val="00331F9E"/>
    <w:rsid w:val="003347DC"/>
    <w:rsid w:val="00340483"/>
    <w:rsid w:val="003421FB"/>
    <w:rsid w:val="0034233C"/>
    <w:rsid w:val="003426FD"/>
    <w:rsid w:val="00342FA1"/>
    <w:rsid w:val="00344586"/>
    <w:rsid w:val="00354119"/>
    <w:rsid w:val="003804C0"/>
    <w:rsid w:val="00394C11"/>
    <w:rsid w:val="003A2375"/>
    <w:rsid w:val="003A3462"/>
    <w:rsid w:val="003A474D"/>
    <w:rsid w:val="003A4B91"/>
    <w:rsid w:val="003A59EE"/>
    <w:rsid w:val="003C069F"/>
    <w:rsid w:val="003C0C68"/>
    <w:rsid w:val="003C1075"/>
    <w:rsid w:val="003D392D"/>
    <w:rsid w:val="003D5F1D"/>
    <w:rsid w:val="003D67B8"/>
    <w:rsid w:val="003D6AB4"/>
    <w:rsid w:val="003D7888"/>
    <w:rsid w:val="003E214D"/>
    <w:rsid w:val="003E6908"/>
    <w:rsid w:val="003F2D8A"/>
    <w:rsid w:val="00407475"/>
    <w:rsid w:val="00407BEC"/>
    <w:rsid w:val="00407C5A"/>
    <w:rsid w:val="0041302C"/>
    <w:rsid w:val="0042062D"/>
    <w:rsid w:val="00421779"/>
    <w:rsid w:val="004359FC"/>
    <w:rsid w:val="00444928"/>
    <w:rsid w:val="004529E3"/>
    <w:rsid w:val="004554A2"/>
    <w:rsid w:val="00455D80"/>
    <w:rsid w:val="004579FC"/>
    <w:rsid w:val="00457B20"/>
    <w:rsid w:val="00460D08"/>
    <w:rsid w:val="00470D55"/>
    <w:rsid w:val="004734C7"/>
    <w:rsid w:val="00480AE1"/>
    <w:rsid w:val="00485AD8"/>
    <w:rsid w:val="00492B12"/>
    <w:rsid w:val="00497C5A"/>
    <w:rsid w:val="004B0A45"/>
    <w:rsid w:val="004B3AAF"/>
    <w:rsid w:val="004B4F57"/>
    <w:rsid w:val="004C4AC1"/>
    <w:rsid w:val="004C5D0F"/>
    <w:rsid w:val="004E1AB7"/>
    <w:rsid w:val="004E6DFC"/>
    <w:rsid w:val="004F1170"/>
    <w:rsid w:val="004F4BB0"/>
    <w:rsid w:val="005020A9"/>
    <w:rsid w:val="0051499C"/>
    <w:rsid w:val="00521EDA"/>
    <w:rsid w:val="00522F3B"/>
    <w:rsid w:val="00523F6A"/>
    <w:rsid w:val="00546A6D"/>
    <w:rsid w:val="0055261D"/>
    <w:rsid w:val="00552712"/>
    <w:rsid w:val="00554F58"/>
    <w:rsid w:val="00555C58"/>
    <w:rsid w:val="00557191"/>
    <w:rsid w:val="00566803"/>
    <w:rsid w:val="00576589"/>
    <w:rsid w:val="005801DB"/>
    <w:rsid w:val="00583E05"/>
    <w:rsid w:val="00584CCF"/>
    <w:rsid w:val="005862A5"/>
    <w:rsid w:val="005866F9"/>
    <w:rsid w:val="00594D97"/>
    <w:rsid w:val="005A679E"/>
    <w:rsid w:val="005A6B99"/>
    <w:rsid w:val="005B3BD6"/>
    <w:rsid w:val="005B446E"/>
    <w:rsid w:val="005D1EC2"/>
    <w:rsid w:val="005D418B"/>
    <w:rsid w:val="005D4C17"/>
    <w:rsid w:val="005D6165"/>
    <w:rsid w:val="005F1AE1"/>
    <w:rsid w:val="005F3295"/>
    <w:rsid w:val="005F3948"/>
    <w:rsid w:val="005F6129"/>
    <w:rsid w:val="0061049C"/>
    <w:rsid w:val="006235B7"/>
    <w:rsid w:val="00624348"/>
    <w:rsid w:val="00630E35"/>
    <w:rsid w:val="00636D76"/>
    <w:rsid w:val="006376B1"/>
    <w:rsid w:val="0064407B"/>
    <w:rsid w:val="006509C4"/>
    <w:rsid w:val="006521E6"/>
    <w:rsid w:val="006618C1"/>
    <w:rsid w:val="00667A3A"/>
    <w:rsid w:val="00675C13"/>
    <w:rsid w:val="0069043A"/>
    <w:rsid w:val="00691024"/>
    <w:rsid w:val="00693B79"/>
    <w:rsid w:val="0069456E"/>
    <w:rsid w:val="006A063C"/>
    <w:rsid w:val="006A4ED1"/>
    <w:rsid w:val="006A7339"/>
    <w:rsid w:val="006B0027"/>
    <w:rsid w:val="006B0532"/>
    <w:rsid w:val="006B5B97"/>
    <w:rsid w:val="006C3DA2"/>
    <w:rsid w:val="006E474D"/>
    <w:rsid w:val="006E5B79"/>
    <w:rsid w:val="006E5E9B"/>
    <w:rsid w:val="006E644E"/>
    <w:rsid w:val="006E71DD"/>
    <w:rsid w:val="006F59E4"/>
    <w:rsid w:val="00710F6E"/>
    <w:rsid w:val="007232FD"/>
    <w:rsid w:val="007331E1"/>
    <w:rsid w:val="00733754"/>
    <w:rsid w:val="00735291"/>
    <w:rsid w:val="007372D8"/>
    <w:rsid w:val="0074514E"/>
    <w:rsid w:val="0075013D"/>
    <w:rsid w:val="00751396"/>
    <w:rsid w:val="007574B4"/>
    <w:rsid w:val="00757D17"/>
    <w:rsid w:val="007720A9"/>
    <w:rsid w:val="007724F1"/>
    <w:rsid w:val="00783747"/>
    <w:rsid w:val="00787678"/>
    <w:rsid w:val="007908B9"/>
    <w:rsid w:val="007916A5"/>
    <w:rsid w:val="007932E5"/>
    <w:rsid w:val="007A569C"/>
    <w:rsid w:val="007B0E7B"/>
    <w:rsid w:val="007B10B1"/>
    <w:rsid w:val="007B1262"/>
    <w:rsid w:val="007B14BF"/>
    <w:rsid w:val="007C3D3F"/>
    <w:rsid w:val="007C5279"/>
    <w:rsid w:val="007D18FD"/>
    <w:rsid w:val="007E3621"/>
    <w:rsid w:val="007E3FDE"/>
    <w:rsid w:val="007E4D7B"/>
    <w:rsid w:val="007E7367"/>
    <w:rsid w:val="007F2E63"/>
    <w:rsid w:val="00803AC0"/>
    <w:rsid w:val="00804CBE"/>
    <w:rsid w:val="00810152"/>
    <w:rsid w:val="00815608"/>
    <w:rsid w:val="00816311"/>
    <w:rsid w:val="008323E8"/>
    <w:rsid w:val="00835F92"/>
    <w:rsid w:val="00842A46"/>
    <w:rsid w:val="00850006"/>
    <w:rsid w:val="0085018A"/>
    <w:rsid w:val="008544CD"/>
    <w:rsid w:val="0087077A"/>
    <w:rsid w:val="0087606B"/>
    <w:rsid w:val="00880DAD"/>
    <w:rsid w:val="008914A9"/>
    <w:rsid w:val="008A0E3F"/>
    <w:rsid w:val="008A4CCA"/>
    <w:rsid w:val="008B3D24"/>
    <w:rsid w:val="008B4361"/>
    <w:rsid w:val="008B5B17"/>
    <w:rsid w:val="008C6A0B"/>
    <w:rsid w:val="008D0267"/>
    <w:rsid w:val="008D2474"/>
    <w:rsid w:val="008D367E"/>
    <w:rsid w:val="008D728A"/>
    <w:rsid w:val="008F2DA6"/>
    <w:rsid w:val="008F65F0"/>
    <w:rsid w:val="0090520D"/>
    <w:rsid w:val="009139F5"/>
    <w:rsid w:val="00913B0A"/>
    <w:rsid w:val="00927210"/>
    <w:rsid w:val="009364B0"/>
    <w:rsid w:val="0093708D"/>
    <w:rsid w:val="00950D0A"/>
    <w:rsid w:val="009649C7"/>
    <w:rsid w:val="00975655"/>
    <w:rsid w:val="00977839"/>
    <w:rsid w:val="0098543D"/>
    <w:rsid w:val="00992E94"/>
    <w:rsid w:val="00993647"/>
    <w:rsid w:val="00995DDD"/>
    <w:rsid w:val="009A1019"/>
    <w:rsid w:val="009B78DD"/>
    <w:rsid w:val="009C0E05"/>
    <w:rsid w:val="009C7A46"/>
    <w:rsid w:val="009D2299"/>
    <w:rsid w:val="009E1E07"/>
    <w:rsid w:val="009E5FF1"/>
    <w:rsid w:val="009E6A6F"/>
    <w:rsid w:val="009F3D3B"/>
    <w:rsid w:val="009F571D"/>
    <w:rsid w:val="009F6150"/>
    <w:rsid w:val="00A020EA"/>
    <w:rsid w:val="00A07310"/>
    <w:rsid w:val="00A15D43"/>
    <w:rsid w:val="00A24FDC"/>
    <w:rsid w:val="00A35347"/>
    <w:rsid w:val="00A40C19"/>
    <w:rsid w:val="00A47438"/>
    <w:rsid w:val="00A518B7"/>
    <w:rsid w:val="00A549AA"/>
    <w:rsid w:val="00A63A0A"/>
    <w:rsid w:val="00A86C5C"/>
    <w:rsid w:val="00A91F11"/>
    <w:rsid w:val="00A977DB"/>
    <w:rsid w:val="00AB7691"/>
    <w:rsid w:val="00AC6595"/>
    <w:rsid w:val="00AC78A1"/>
    <w:rsid w:val="00AD0806"/>
    <w:rsid w:val="00AD1814"/>
    <w:rsid w:val="00AD4126"/>
    <w:rsid w:val="00AD4680"/>
    <w:rsid w:val="00AD7EED"/>
    <w:rsid w:val="00AF0B84"/>
    <w:rsid w:val="00AF1DCE"/>
    <w:rsid w:val="00AF5441"/>
    <w:rsid w:val="00B10AC9"/>
    <w:rsid w:val="00B23EBC"/>
    <w:rsid w:val="00B45CDA"/>
    <w:rsid w:val="00B57F27"/>
    <w:rsid w:val="00B67367"/>
    <w:rsid w:val="00B67E39"/>
    <w:rsid w:val="00B80410"/>
    <w:rsid w:val="00B81213"/>
    <w:rsid w:val="00B90129"/>
    <w:rsid w:val="00B913C7"/>
    <w:rsid w:val="00B91A41"/>
    <w:rsid w:val="00B964B6"/>
    <w:rsid w:val="00BB2CB9"/>
    <w:rsid w:val="00BC1485"/>
    <w:rsid w:val="00BC2737"/>
    <w:rsid w:val="00BC4D39"/>
    <w:rsid w:val="00BC71B8"/>
    <w:rsid w:val="00BD0E23"/>
    <w:rsid w:val="00BD3301"/>
    <w:rsid w:val="00BE5C01"/>
    <w:rsid w:val="00BF1773"/>
    <w:rsid w:val="00BF50B4"/>
    <w:rsid w:val="00C040E5"/>
    <w:rsid w:val="00C077EB"/>
    <w:rsid w:val="00C07AA3"/>
    <w:rsid w:val="00C12045"/>
    <w:rsid w:val="00C156B1"/>
    <w:rsid w:val="00C211BD"/>
    <w:rsid w:val="00C31110"/>
    <w:rsid w:val="00C3252A"/>
    <w:rsid w:val="00C55B20"/>
    <w:rsid w:val="00C667DE"/>
    <w:rsid w:val="00C7161F"/>
    <w:rsid w:val="00C7205E"/>
    <w:rsid w:val="00C7556F"/>
    <w:rsid w:val="00C76A8B"/>
    <w:rsid w:val="00C76CDB"/>
    <w:rsid w:val="00C77802"/>
    <w:rsid w:val="00C87D77"/>
    <w:rsid w:val="00C9095A"/>
    <w:rsid w:val="00CA3A8E"/>
    <w:rsid w:val="00CA45D5"/>
    <w:rsid w:val="00CA7B32"/>
    <w:rsid w:val="00CB0449"/>
    <w:rsid w:val="00CC1AF5"/>
    <w:rsid w:val="00CC1BEC"/>
    <w:rsid w:val="00CC4630"/>
    <w:rsid w:val="00CC5582"/>
    <w:rsid w:val="00CC6C78"/>
    <w:rsid w:val="00CD59E2"/>
    <w:rsid w:val="00D13C55"/>
    <w:rsid w:val="00D20354"/>
    <w:rsid w:val="00D20874"/>
    <w:rsid w:val="00D21F4D"/>
    <w:rsid w:val="00D22313"/>
    <w:rsid w:val="00D328F9"/>
    <w:rsid w:val="00D35094"/>
    <w:rsid w:val="00D43B7F"/>
    <w:rsid w:val="00D51358"/>
    <w:rsid w:val="00D6366A"/>
    <w:rsid w:val="00D728A8"/>
    <w:rsid w:val="00D74864"/>
    <w:rsid w:val="00D939BF"/>
    <w:rsid w:val="00D94967"/>
    <w:rsid w:val="00D95ED7"/>
    <w:rsid w:val="00DA1DD1"/>
    <w:rsid w:val="00DA5184"/>
    <w:rsid w:val="00DB7020"/>
    <w:rsid w:val="00DB7155"/>
    <w:rsid w:val="00DC7C3C"/>
    <w:rsid w:val="00DD0DBE"/>
    <w:rsid w:val="00DD7213"/>
    <w:rsid w:val="00DE1318"/>
    <w:rsid w:val="00DF485F"/>
    <w:rsid w:val="00DF5965"/>
    <w:rsid w:val="00E04597"/>
    <w:rsid w:val="00E06EC5"/>
    <w:rsid w:val="00E21BBE"/>
    <w:rsid w:val="00E225AD"/>
    <w:rsid w:val="00E254D9"/>
    <w:rsid w:val="00E3001D"/>
    <w:rsid w:val="00E427D8"/>
    <w:rsid w:val="00E43A2C"/>
    <w:rsid w:val="00E4472B"/>
    <w:rsid w:val="00E53B4B"/>
    <w:rsid w:val="00E54C59"/>
    <w:rsid w:val="00E54E8C"/>
    <w:rsid w:val="00E566FC"/>
    <w:rsid w:val="00E67219"/>
    <w:rsid w:val="00E75083"/>
    <w:rsid w:val="00E759F5"/>
    <w:rsid w:val="00E80DF2"/>
    <w:rsid w:val="00E86E95"/>
    <w:rsid w:val="00E94965"/>
    <w:rsid w:val="00E96465"/>
    <w:rsid w:val="00EB67A3"/>
    <w:rsid w:val="00EC6E4B"/>
    <w:rsid w:val="00ED3E9F"/>
    <w:rsid w:val="00ED7117"/>
    <w:rsid w:val="00EE5AE3"/>
    <w:rsid w:val="00EE5AF1"/>
    <w:rsid w:val="00EF6CDE"/>
    <w:rsid w:val="00F06A17"/>
    <w:rsid w:val="00F22405"/>
    <w:rsid w:val="00F2340F"/>
    <w:rsid w:val="00F25A94"/>
    <w:rsid w:val="00F303D8"/>
    <w:rsid w:val="00F3718E"/>
    <w:rsid w:val="00F425FF"/>
    <w:rsid w:val="00F47200"/>
    <w:rsid w:val="00F520FD"/>
    <w:rsid w:val="00F54B18"/>
    <w:rsid w:val="00F56D6C"/>
    <w:rsid w:val="00F57DAD"/>
    <w:rsid w:val="00F66612"/>
    <w:rsid w:val="00F67D8F"/>
    <w:rsid w:val="00F70A9D"/>
    <w:rsid w:val="00F82959"/>
    <w:rsid w:val="00F91E82"/>
    <w:rsid w:val="00F92D4A"/>
    <w:rsid w:val="00FA0D84"/>
    <w:rsid w:val="00FA6978"/>
    <w:rsid w:val="00FB130A"/>
    <w:rsid w:val="00FB1BF6"/>
    <w:rsid w:val="00FB25BF"/>
    <w:rsid w:val="00FC3698"/>
    <w:rsid w:val="00FC77FF"/>
    <w:rsid w:val="00FE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  <o:rules v:ext="edit">
        <o:r id="V:Rule3" type="connector" idref="#_x0000_s2099"/>
        <o:r id="V:Rule4" type="connector" idref="#_x0000_s2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9FB"/>
    <w:rPr>
      <w:lang w:val="es-ES" w:eastAsia="es-ES"/>
    </w:rPr>
  </w:style>
  <w:style w:type="paragraph" w:styleId="Titolo1">
    <w:name w:val="heading 1"/>
    <w:basedOn w:val="Normale"/>
    <w:next w:val="Normale"/>
    <w:link w:val="Titolo1Carattere"/>
    <w:qFormat/>
    <w:rsid w:val="00222947"/>
    <w:pPr>
      <w:keepNext/>
      <w:outlineLvl w:val="0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4C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C0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C09FB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1C09FB"/>
    <w:pPr>
      <w:tabs>
        <w:tab w:val="center" w:pos="4252"/>
        <w:tab w:val="right" w:pos="8504"/>
      </w:tabs>
    </w:pPr>
  </w:style>
  <w:style w:type="character" w:styleId="Numeropagina">
    <w:name w:val="page number"/>
    <w:basedOn w:val="Carpredefinitoparagrafo"/>
    <w:rsid w:val="001C09FB"/>
  </w:style>
  <w:style w:type="paragraph" w:styleId="Corpodeltesto2">
    <w:name w:val="Body Text 2"/>
    <w:basedOn w:val="Normale"/>
    <w:rsid w:val="001C09FB"/>
    <w:pPr>
      <w:jc w:val="both"/>
    </w:pPr>
    <w:rPr>
      <w:rFonts w:ascii="Futura Md BT" w:hAnsi="Futura Md BT"/>
      <w:sz w:val="24"/>
      <w:szCs w:val="24"/>
    </w:rPr>
  </w:style>
  <w:style w:type="paragraph" w:styleId="Intestazione">
    <w:name w:val="header"/>
    <w:basedOn w:val="Normale"/>
    <w:rsid w:val="000709DB"/>
    <w:pPr>
      <w:tabs>
        <w:tab w:val="center" w:pos="4252"/>
        <w:tab w:val="right" w:pos="8504"/>
      </w:tabs>
    </w:p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583E0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583E05"/>
    <w:rPr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583E05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83E05"/>
    <w:rPr>
      <w:rFonts w:ascii="Courier New" w:hAnsi="Courier New"/>
    </w:rPr>
  </w:style>
  <w:style w:type="paragraph" w:styleId="Corpodeltesto">
    <w:name w:val="Body Text"/>
    <w:basedOn w:val="Normale"/>
    <w:link w:val="CorpodeltestoCarattere"/>
    <w:uiPriority w:val="99"/>
    <w:unhideWhenUsed/>
    <w:rsid w:val="002229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22947"/>
  </w:style>
  <w:style w:type="paragraph" w:styleId="Corpodeltesto3">
    <w:name w:val="Body Text 3"/>
    <w:basedOn w:val="Normale"/>
    <w:link w:val="Corpodeltesto3Carattere"/>
    <w:uiPriority w:val="99"/>
    <w:unhideWhenUsed/>
    <w:rsid w:val="002229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22947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22947"/>
    <w:rPr>
      <w:rFonts w:ascii="Arial" w:hAnsi="Arial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4C59"/>
    <w:rPr>
      <w:rFonts w:ascii="Calibri" w:eastAsia="Times New Roman" w:hAnsi="Calibri" w:cs="Times New Roman"/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34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3462"/>
  </w:style>
  <w:style w:type="character" w:styleId="Rimandonotaapidipagina">
    <w:name w:val="footnote reference"/>
    <w:basedOn w:val="Carpredefinitoparagrafo"/>
    <w:uiPriority w:val="99"/>
    <w:semiHidden/>
    <w:unhideWhenUsed/>
    <w:rsid w:val="003A3462"/>
    <w:rPr>
      <w:vertAlign w:val="superscript"/>
    </w:rPr>
  </w:style>
  <w:style w:type="paragraph" w:customStyle="1" w:styleId="Default">
    <w:name w:val="Default"/>
    <w:rsid w:val="006618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Style2">
    <w:name w:val="Style2"/>
    <w:basedOn w:val="Normale"/>
    <w:uiPriority w:val="99"/>
    <w:rsid w:val="00787678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8FD"/>
  </w:style>
  <w:style w:type="character" w:styleId="Rimandocommento">
    <w:name w:val="annotation reference"/>
    <w:basedOn w:val="Carpredefinitoparagrafo"/>
    <w:uiPriority w:val="99"/>
    <w:semiHidden/>
    <w:unhideWhenUsed/>
    <w:rsid w:val="009370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08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08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70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708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0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AFC18-A247-4AEE-9C4B-71BA786D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INSTRUMENTO DE TRABAJO</vt:lpstr>
      <vt:lpstr>INSTRUMENTO DE TRABAJO</vt:lpstr>
    </vt:vector>
  </TitlesOfParts>
  <Company>Hewlett-Packard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TRABAJO</dc:title>
  <dc:creator>pastoral</dc:creator>
  <cp:lastModifiedBy>Miguel Angel Garcia</cp:lastModifiedBy>
  <cp:revision>2</cp:revision>
  <cp:lastPrinted>2014-04-29T07:06:00Z</cp:lastPrinted>
  <dcterms:created xsi:type="dcterms:W3CDTF">2014-09-15T12:54:00Z</dcterms:created>
  <dcterms:modified xsi:type="dcterms:W3CDTF">2014-09-15T12:54:00Z</dcterms:modified>
</cp:coreProperties>
</file>